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23" w:rsidRPr="00E51B1C" w:rsidRDefault="00172923" w:rsidP="00172923">
      <w:pPr>
        <w:jc w:val="center"/>
        <w:rPr>
          <w:rFonts w:asciiTheme="minorEastAsia" w:hAnsiTheme="minorEastAsia"/>
          <w:b/>
          <w:sz w:val="36"/>
          <w:szCs w:val="36"/>
        </w:rPr>
      </w:pPr>
      <w:r w:rsidRPr="00E51B1C">
        <w:rPr>
          <w:rFonts w:asciiTheme="minorEastAsia" w:hAnsiTheme="minorEastAsia" w:hint="eastAsia"/>
          <w:b/>
          <w:sz w:val="36"/>
          <w:szCs w:val="36"/>
        </w:rPr>
        <w:t>消防安全知识竞赛试题</w:t>
      </w:r>
    </w:p>
    <w:p w:rsidR="00172923" w:rsidRDefault="00172923" w:rsidP="00172923">
      <w:pPr>
        <w:rPr>
          <w:rFonts w:ascii="黑体" w:eastAsia="黑体" w:hAnsi="黑体"/>
          <w:sz w:val="32"/>
          <w:szCs w:val="32"/>
        </w:rPr>
      </w:pPr>
    </w:p>
    <w:p w:rsidR="00172923" w:rsidRPr="00F90DC3" w:rsidRDefault="00172923" w:rsidP="00172923">
      <w:pPr>
        <w:rPr>
          <w:rFonts w:ascii="黑体" w:eastAsia="黑体" w:hAnsi="黑体"/>
          <w:sz w:val="32"/>
          <w:szCs w:val="32"/>
        </w:rPr>
      </w:pPr>
      <w:r w:rsidRPr="003A150B">
        <w:rPr>
          <w:rFonts w:ascii="黑体" w:eastAsia="黑体" w:hAnsi="黑体" w:hint="eastAsia"/>
          <w:sz w:val="32"/>
          <w:szCs w:val="32"/>
        </w:rPr>
        <w:t>不定项选择题（共20题，每题5分）</w:t>
      </w:r>
    </w:p>
    <w:p w:rsidR="00172923" w:rsidRDefault="00172923" w:rsidP="001729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（       ）主要用于扑救油类、易燃液体、可燃气体（固体）和电气设备的初起火灾。</w:t>
      </w:r>
    </w:p>
    <w:p w:rsidR="00172923" w:rsidRDefault="00172923" w:rsidP="00172923">
      <w:pPr>
        <w:rPr>
          <w:rFonts w:ascii="仿宋_GB2312" w:eastAsia="仿宋_GB2312"/>
          <w:sz w:val="32"/>
          <w:szCs w:val="32"/>
        </w:rPr>
      </w:pPr>
      <w:r w:rsidRPr="00E51B1C">
        <w:rPr>
          <w:rFonts w:ascii="仿宋_GB2312" w:eastAsia="仿宋_GB2312" w:hint="eastAsia"/>
          <w:sz w:val="32"/>
          <w:szCs w:val="32"/>
        </w:rPr>
        <w:t>A、</w:t>
      </w:r>
      <w:r>
        <w:rPr>
          <w:rFonts w:ascii="仿宋_GB2312" w:eastAsia="仿宋_GB2312" w:hint="eastAsia"/>
          <w:sz w:val="32"/>
          <w:szCs w:val="32"/>
        </w:rPr>
        <w:t>二氧化碳灭火器</w:t>
      </w:r>
      <w:r w:rsidRPr="00E51B1C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E51B1C">
        <w:rPr>
          <w:rFonts w:ascii="仿宋_GB2312" w:eastAsia="仿宋_GB2312" w:hint="eastAsia"/>
          <w:sz w:val="32"/>
          <w:szCs w:val="32"/>
        </w:rPr>
        <w:t>B、</w:t>
      </w:r>
      <w:r>
        <w:rPr>
          <w:rFonts w:ascii="仿宋_GB2312" w:eastAsia="仿宋_GB2312" w:hint="eastAsia"/>
          <w:sz w:val="32"/>
          <w:szCs w:val="32"/>
        </w:rPr>
        <w:t>干粉灭火器</w:t>
      </w:r>
      <w:r w:rsidRPr="00E51B1C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172923" w:rsidRPr="00E51B1C" w:rsidRDefault="00172923" w:rsidP="00172923">
      <w:pPr>
        <w:rPr>
          <w:rFonts w:ascii="仿宋_GB2312" w:eastAsia="仿宋_GB2312"/>
          <w:sz w:val="32"/>
          <w:szCs w:val="32"/>
        </w:rPr>
      </w:pPr>
      <w:r w:rsidRPr="00E51B1C">
        <w:rPr>
          <w:rFonts w:ascii="仿宋_GB2312" w:eastAsia="仿宋_GB2312" w:hint="eastAsia"/>
          <w:sz w:val="32"/>
          <w:szCs w:val="32"/>
        </w:rPr>
        <w:t>C、</w:t>
      </w:r>
      <w:r>
        <w:rPr>
          <w:rFonts w:ascii="仿宋_GB2312" w:eastAsia="仿宋_GB2312" w:hint="eastAsia"/>
          <w:sz w:val="32"/>
          <w:szCs w:val="32"/>
        </w:rPr>
        <w:t>泡沫灭火器                    D、清水灭火器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.用灭火器灭火时，灭火器的喷射口应对准火焰的（        ）。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A、上部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B、中部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C、根部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.用灭火器进行灭火的最佳位置是（       ） 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Pr="00E51B1C">
        <w:rPr>
          <w:rFonts w:ascii="仿宋_GB2312" w:eastAsia="仿宋_GB2312" w:hAnsiTheme="minorEastAsia" w:hint="eastAsia"/>
          <w:sz w:val="32"/>
          <w:szCs w:val="32"/>
        </w:rPr>
        <w:t>下风位置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B、离起火点10米以上的位置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C、距离起火点3-5米的上风或侧风位置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.下列(        )灭火剂是扑救精密仪器火灾的最佳选择。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A、二氧化碳灭火剂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B、干粉灭火剂  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C、泡沫灭火剂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.灭火器的压力表指针指在(       )位置时，压力为正常。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A、红区  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B、黄区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C、绿区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.逃生中以湿毛巾掩口鼻呼吸，降低姿势，可以(         )。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A、看得清楚 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B、减少吸入浓烟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C、保护脸部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7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.身上着火后,下列哪种灭火方法是错误的(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 )。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A、就地打滚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B、用厚重衣物覆盖压灭火苗  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C、迎风快跑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D、往身上泼水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.灭火的基本方法有：（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</w:t>
      </w:r>
      <w:r w:rsidRPr="00E51B1C">
        <w:rPr>
          <w:rFonts w:ascii="仿宋_GB2312" w:eastAsia="仿宋_GB2312" w:hAnsiTheme="minorEastAsia" w:hint="eastAsia"/>
          <w:sz w:val="32"/>
          <w:szCs w:val="32"/>
        </w:rPr>
        <w:t>）。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</w:t>
      </w:r>
    </w:p>
    <w:p w:rsidR="00172923" w:rsidRDefault="00172923" w:rsidP="00172923">
      <w:pPr>
        <w:rPr>
          <w:rFonts w:asciiTheme="minorEastAsia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A.冷却法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    </w:t>
      </w:r>
      <w:r>
        <w:rPr>
          <w:rFonts w:asciiTheme="minorEastAsia" w:eastAsia="仿宋_GB2312" w:hAnsiTheme="minorEastAsia" w:hint="eastAsia"/>
          <w:sz w:val="32"/>
          <w:szCs w:val="32"/>
        </w:rPr>
        <w:t xml:space="preserve">      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</w:t>
      </w:r>
      <w:r w:rsidRPr="00E51B1C">
        <w:rPr>
          <w:rFonts w:ascii="仿宋_GB2312" w:eastAsia="仿宋_GB2312" w:hAnsiTheme="minorEastAsia" w:hint="eastAsia"/>
          <w:sz w:val="32"/>
          <w:szCs w:val="32"/>
        </w:rPr>
        <w:t>B.隔离法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    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C.窒息法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     </w:t>
      </w:r>
      <w:r>
        <w:rPr>
          <w:rFonts w:asciiTheme="minorEastAsia" w:eastAsia="仿宋_GB2312" w:hAnsiTheme="minorEastAsia" w:hint="eastAsia"/>
          <w:sz w:val="32"/>
          <w:szCs w:val="32"/>
        </w:rPr>
        <w:t xml:space="preserve">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D.抑制法</w:t>
      </w:r>
      <w:r w:rsidRPr="00E51B1C">
        <w:rPr>
          <w:rFonts w:asciiTheme="minorEastAsia" w:eastAsia="仿宋_GB2312" w:hAnsiTheme="minorEastAsia" w:hint="eastAsia"/>
          <w:sz w:val="32"/>
          <w:szCs w:val="32"/>
        </w:rPr>
        <w:t> 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.校内公共场所安全出口的疏散门应（         ）。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A、双向开启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B、向外开启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C、向内开启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10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.可燃气体、蒸汽和粉尘与空气(或助燃气体)的混合物，必须在一定的浓度范围内，遇到足以起爆的火源才能发生爆炸。这个可爆炸的浓度范围，叫做该爆炸物的(       )。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A、爆炸极限　  　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B、爆炸浓度极限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C、爆炸上限　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　D、爆炸下限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.烟头的表面温度为(       )</w:t>
      </w:r>
      <w:r w:rsidRPr="00E51B1C">
        <w:rPr>
          <w:rFonts w:ascii="仿宋_GB2312" w:eastAsia="仿宋_GB2312" w:hint="eastAsia"/>
          <w:sz w:val="32"/>
          <w:szCs w:val="32"/>
        </w:rPr>
        <w:t xml:space="preserve"> ，</w:t>
      </w:r>
      <w:r w:rsidRPr="00E51B1C">
        <w:rPr>
          <w:rFonts w:ascii="仿宋_GB2312" w:eastAsia="仿宋_GB2312" w:hAnsiTheme="minorEastAsia" w:hint="eastAsia"/>
          <w:sz w:val="32"/>
          <w:szCs w:val="32"/>
        </w:rPr>
        <w:t>它超过了棉、麻、毛织物、纸张、家具等可燃物的燃点，若乱扔烟头接触到这些可燃物，容易引起燃烧，甚至酿成火灾。。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A、100—200℃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B、50—100℃  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C、300—400℃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D、200—300℃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12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据统计，在火灾事故死亡的人中，大多数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(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)。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</w:t>
      </w:r>
      <w:r>
        <w:rPr>
          <w:rFonts w:ascii="仿宋_GB2312" w:eastAsia="仿宋_GB2312" w:hAnsiTheme="minorEastAsia" w:hint="eastAsia"/>
          <w:sz w:val="32"/>
          <w:szCs w:val="32"/>
        </w:rPr>
        <w:t>、被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直接烧死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B、烟气窒息致死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C、跳楼或惊吓致死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D、人员拥挤致死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13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.检查燃气用具是否漏气时，通常采用（        ）来寻</w:t>
      </w:r>
      <w:r w:rsidRPr="00E51B1C">
        <w:rPr>
          <w:rFonts w:ascii="仿宋_GB2312" w:eastAsia="仿宋_GB2312" w:hAnsiTheme="minorEastAsia" w:hint="eastAsia"/>
          <w:sz w:val="32"/>
          <w:szCs w:val="32"/>
        </w:rPr>
        <w:lastRenderedPageBreak/>
        <w:t>找漏气点。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A、划火柴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B、涂抹肥皂水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C、闻气味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14.消防工作贯彻(       )的方针，坚持专门机关与群众相结合的原则，实行防火安全责任制。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A、谁主管、谁负责         B、以防为主，以消为辅        C、预防为主，防消结合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5.下列哪些行为是消防违法行为（        ）。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A、占用、堵塞、封闭消防安全出口、疏散通道和消防车通道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B、圈占、埋压、损坏、挪用、遮挡消防设施和器材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C、损坏公共消防设施         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D、无照经营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E51B1C">
        <w:rPr>
          <w:rFonts w:ascii="仿宋_GB2312" w:eastAsia="仿宋_GB2312" w:hAnsiTheme="minorEastAsia" w:hint="eastAsia"/>
          <w:sz w:val="32"/>
          <w:szCs w:val="32"/>
        </w:rPr>
        <w:t>6.报警人或知情人应协助消防人员开展以下哪些工作（       ）。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A、引导消防车辆、人员到达火灾现场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B、介绍起火位置（建筑）的有关情况和有无人员被困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C、介绍周边可利用的消防水源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D、与消防员一起进入火场灭火救人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高层建筑发生火灾时，人员可通过（       ）渠道逃生。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A、</w:t>
      </w:r>
      <w:r>
        <w:rPr>
          <w:rFonts w:ascii="仿宋_GB2312" w:eastAsia="仿宋_GB2312" w:hAnsiTheme="minorEastAsia" w:hint="eastAsia"/>
          <w:sz w:val="32"/>
          <w:szCs w:val="32"/>
        </w:rPr>
        <w:t>疏散楼梯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B、</w:t>
      </w:r>
      <w:r>
        <w:rPr>
          <w:rFonts w:ascii="仿宋_GB2312" w:eastAsia="仿宋_GB2312" w:hAnsiTheme="minorEastAsia" w:hint="eastAsia"/>
          <w:sz w:val="32"/>
          <w:szCs w:val="32"/>
        </w:rPr>
        <w:t>普通楼梯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</w:t>
      </w:r>
      <w:r>
        <w:rPr>
          <w:rFonts w:ascii="仿宋_GB2312" w:eastAsia="仿宋_GB2312" w:hAnsiTheme="minorEastAsia" w:hint="eastAsia"/>
          <w:sz w:val="32"/>
          <w:szCs w:val="32"/>
        </w:rPr>
        <w:t>逃向避难层、屋面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D、</w:t>
      </w:r>
      <w:r>
        <w:rPr>
          <w:rFonts w:ascii="仿宋_GB2312" w:eastAsia="仿宋_GB2312" w:hAnsiTheme="minorEastAsia" w:hint="eastAsia"/>
          <w:sz w:val="32"/>
          <w:szCs w:val="32"/>
        </w:rPr>
        <w:t>通过消防连廊逃向另一个单元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18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如果学生宿舍三楼失火，你被大火困在室内无法通过楼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梯逃生时，错误的选择是（        ）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</w:t>
      </w:r>
      <w:r>
        <w:rPr>
          <w:rFonts w:ascii="仿宋_GB2312" w:eastAsia="仿宋_GB2312" w:hAnsiTheme="minorEastAsia" w:hint="eastAsia"/>
          <w:sz w:val="32"/>
          <w:szCs w:val="32"/>
        </w:rPr>
        <w:t xml:space="preserve">、跳楼逃生    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B</w:t>
      </w:r>
      <w:r>
        <w:rPr>
          <w:rFonts w:ascii="仿宋_GB2312" w:eastAsia="仿宋_GB2312" w:hAnsiTheme="minorEastAsia" w:hint="eastAsia"/>
          <w:sz w:val="32"/>
          <w:szCs w:val="32"/>
        </w:rPr>
        <w:t xml:space="preserve">、用床单结绳下滑逃生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</w:t>
      </w:r>
      <w:r>
        <w:rPr>
          <w:rFonts w:ascii="仿宋_GB2312" w:eastAsia="仿宋_GB2312" w:hAnsiTheme="minorEastAsia" w:hint="eastAsia"/>
          <w:sz w:val="32"/>
          <w:szCs w:val="32"/>
        </w:rPr>
        <w:t>固守在室内等待救援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>D</w:t>
      </w:r>
      <w:r>
        <w:rPr>
          <w:rFonts w:ascii="仿宋_GB2312" w:eastAsia="仿宋_GB2312" w:hAnsiTheme="minorEastAsia" w:hint="eastAsia"/>
          <w:sz w:val="32"/>
          <w:szCs w:val="32"/>
        </w:rPr>
        <w:t xml:space="preserve">、大声呼救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19</w:t>
      </w:r>
      <w:r w:rsidRPr="00E51B1C">
        <w:rPr>
          <w:rFonts w:ascii="仿宋_GB2312" w:eastAsia="仿宋_GB2312" w:hAnsiTheme="minorEastAsia" w:hint="eastAsia"/>
          <w:sz w:val="32"/>
          <w:szCs w:val="32"/>
        </w:rPr>
        <w:t>.宿舍不能乱拉电线、乱接电源、违章使用电器、生火做饭、乱扔烟头，主要目的是切断着火的什么条件?(       )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A、可燃物  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B、助燃物          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</w:t>
      </w:r>
      <w:r>
        <w:rPr>
          <w:rFonts w:ascii="仿宋_GB2312" w:eastAsia="仿宋_GB2312" w:hAnsiTheme="minorEastAsia" w:hint="eastAsia"/>
          <w:sz w:val="32"/>
          <w:szCs w:val="32"/>
        </w:rPr>
        <w:t>起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火源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</w:t>
      </w:r>
      <w:r w:rsidRPr="00E51B1C">
        <w:rPr>
          <w:rFonts w:ascii="仿宋_GB2312" w:eastAsia="仿宋_GB2312" w:hAnsiTheme="minorEastAsia" w:hint="eastAsia"/>
          <w:sz w:val="32"/>
          <w:szCs w:val="32"/>
        </w:rPr>
        <w:t xml:space="preserve">  D、易燃物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20</w:t>
      </w:r>
      <w:r>
        <w:rPr>
          <w:rFonts w:ascii="仿宋_GB2312" w:eastAsia="仿宋_GB2312" w:hAnsiTheme="minorEastAsia" w:hint="eastAsia"/>
          <w:sz w:val="32"/>
          <w:szCs w:val="32"/>
        </w:rPr>
        <w:t>.大学生宿舍使用电器，正确的做法是（      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A、</w:t>
      </w:r>
      <w:r>
        <w:rPr>
          <w:rFonts w:ascii="仿宋_GB2312" w:eastAsia="仿宋_GB2312" w:hAnsiTheme="minorEastAsia" w:hint="eastAsia"/>
          <w:sz w:val="32"/>
          <w:szCs w:val="32"/>
        </w:rPr>
        <w:t>电源插头不够用时，可以另接电源</w:t>
      </w:r>
    </w:p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B、</w:t>
      </w:r>
      <w:r>
        <w:rPr>
          <w:rFonts w:ascii="仿宋_GB2312" w:eastAsia="仿宋_GB2312" w:hAnsiTheme="minorEastAsia" w:hint="eastAsia"/>
          <w:sz w:val="32"/>
          <w:szCs w:val="32"/>
        </w:rPr>
        <w:t>寝室里可以使用质量合格的电器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 w:rsidRPr="00E51B1C">
        <w:rPr>
          <w:rFonts w:ascii="仿宋_GB2312" w:eastAsia="仿宋_GB2312" w:hAnsiTheme="minorEastAsia" w:hint="eastAsia"/>
          <w:sz w:val="32"/>
          <w:szCs w:val="32"/>
        </w:rPr>
        <w:t>C、</w:t>
      </w:r>
      <w:r>
        <w:rPr>
          <w:rFonts w:ascii="仿宋_GB2312" w:eastAsia="仿宋_GB2312" w:hAnsiTheme="minorEastAsia" w:hint="eastAsia"/>
          <w:sz w:val="32"/>
          <w:szCs w:val="32"/>
        </w:rPr>
        <w:t>寝室里不能私自乱拉电源线，严禁使用大功率电器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D、上课时，给手机充电</w:t>
      </w:r>
    </w:p>
    <w:p w:rsidR="00172923" w:rsidRDefault="00172923" w:rsidP="00172923">
      <w:pPr>
        <w:rPr>
          <w:rFonts w:ascii="仿宋_GB2312" w:eastAsia="仿宋_GB2312" w:hAnsiTheme="minorEastAsia"/>
          <w:sz w:val="32"/>
          <w:szCs w:val="32"/>
        </w:rPr>
      </w:pPr>
    </w:p>
    <w:p w:rsidR="00D3579D" w:rsidRDefault="00D3579D" w:rsidP="00172923">
      <w:pPr>
        <w:rPr>
          <w:rFonts w:ascii="仿宋_GB2312" w:eastAsia="仿宋_GB2312" w:hAnsiTheme="minorEastAsia"/>
          <w:sz w:val="32"/>
          <w:szCs w:val="32"/>
        </w:rPr>
      </w:pPr>
    </w:p>
    <w:p w:rsidR="00D3579D" w:rsidRDefault="00D3579D" w:rsidP="00172923">
      <w:pPr>
        <w:rPr>
          <w:rFonts w:ascii="仿宋_GB2312" w:eastAsia="仿宋_GB2312" w:hAnsiTheme="minorEastAsia"/>
          <w:sz w:val="32"/>
          <w:szCs w:val="32"/>
        </w:rPr>
      </w:pPr>
    </w:p>
    <w:p w:rsidR="00D3579D" w:rsidRDefault="00D3579D" w:rsidP="00172923">
      <w:pPr>
        <w:rPr>
          <w:rFonts w:ascii="仿宋_GB2312" w:eastAsia="仿宋_GB2312" w:hAnsiTheme="minorEastAsia"/>
          <w:sz w:val="32"/>
          <w:szCs w:val="32"/>
        </w:rPr>
      </w:pPr>
    </w:p>
    <w:p w:rsidR="00D3579D" w:rsidRDefault="00D3579D" w:rsidP="00172923">
      <w:pPr>
        <w:rPr>
          <w:rFonts w:ascii="仿宋_GB2312" w:eastAsia="仿宋_GB2312" w:hAnsiTheme="minorEastAsia"/>
          <w:sz w:val="32"/>
          <w:szCs w:val="32"/>
        </w:rPr>
      </w:pPr>
    </w:p>
    <w:p w:rsidR="00D3579D" w:rsidRDefault="00D3579D" w:rsidP="00172923">
      <w:pPr>
        <w:rPr>
          <w:rFonts w:ascii="仿宋_GB2312" w:eastAsia="仿宋_GB2312" w:hAnsiTheme="minorEastAsia"/>
          <w:sz w:val="32"/>
          <w:szCs w:val="32"/>
        </w:rPr>
      </w:pPr>
    </w:p>
    <w:p w:rsidR="0027274E" w:rsidRDefault="0027274E" w:rsidP="00172923">
      <w:pPr>
        <w:rPr>
          <w:rFonts w:ascii="仿宋_GB2312" w:eastAsia="仿宋_GB2312" w:hAnsiTheme="minorEastAsia"/>
          <w:sz w:val="32"/>
          <w:szCs w:val="32"/>
        </w:rPr>
      </w:pPr>
    </w:p>
    <w:p w:rsidR="0027274E" w:rsidRDefault="0027274E" w:rsidP="00172923">
      <w:pPr>
        <w:rPr>
          <w:rFonts w:ascii="仿宋_GB2312" w:eastAsia="仿宋_GB2312" w:hAnsiTheme="minorEastAsia" w:hint="eastAsia"/>
          <w:sz w:val="32"/>
          <w:szCs w:val="32"/>
        </w:rPr>
      </w:pPr>
    </w:p>
    <w:p w:rsidR="00DC14DE" w:rsidRDefault="00DC14DE" w:rsidP="00172923"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p w:rsidR="0027274E" w:rsidRDefault="0027274E" w:rsidP="00172923">
      <w:pPr>
        <w:rPr>
          <w:rFonts w:ascii="仿宋_GB2312" w:eastAsia="仿宋_GB2312" w:hAnsiTheme="minorEastAsia"/>
          <w:sz w:val="32"/>
          <w:szCs w:val="32"/>
        </w:rPr>
      </w:pPr>
    </w:p>
    <w:p w:rsidR="00172923" w:rsidRDefault="00D3579D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答题卡：</w:t>
      </w:r>
    </w:p>
    <w:p w:rsidR="00D3579D" w:rsidRPr="00E51B1C" w:rsidRDefault="00D3579D" w:rsidP="0017292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姓名：            学院：           联系方式：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72923" w:rsidTr="00841A97"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</w:tr>
      <w:tr w:rsidR="00172923" w:rsidTr="00841A97"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8</w:t>
            </w:r>
          </w:p>
        </w:tc>
      </w:tr>
      <w:tr w:rsidR="00172923" w:rsidTr="00841A97"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12</w:t>
            </w:r>
          </w:p>
        </w:tc>
      </w:tr>
      <w:tr w:rsidR="00172923" w:rsidTr="00841A97"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16</w:t>
            </w:r>
          </w:p>
        </w:tc>
      </w:tr>
      <w:tr w:rsidR="00172923" w:rsidTr="00841A97"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17</w:t>
            </w:r>
          </w:p>
        </w:tc>
        <w:tc>
          <w:tcPr>
            <w:tcW w:w="2130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18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19</w:t>
            </w:r>
          </w:p>
        </w:tc>
        <w:tc>
          <w:tcPr>
            <w:tcW w:w="2131" w:type="dxa"/>
          </w:tcPr>
          <w:p w:rsidR="00172923" w:rsidRDefault="00172923" w:rsidP="00841A9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20</w:t>
            </w:r>
          </w:p>
        </w:tc>
      </w:tr>
    </w:tbl>
    <w:p w:rsidR="00172923" w:rsidRPr="00E51B1C" w:rsidRDefault="00172923" w:rsidP="00172923">
      <w:pPr>
        <w:rPr>
          <w:rFonts w:ascii="仿宋_GB2312" w:eastAsia="仿宋_GB2312" w:hAnsiTheme="minorEastAsia"/>
          <w:sz w:val="32"/>
          <w:szCs w:val="32"/>
        </w:rPr>
      </w:pPr>
    </w:p>
    <w:p w:rsidR="00A76F37" w:rsidRPr="000A6C3A" w:rsidRDefault="00A76F37" w:rsidP="00A76F37">
      <w:pPr>
        <w:rPr>
          <w:rFonts w:ascii="仿宋_GB2312" w:eastAsia="仿宋_GB2312" w:hAnsiTheme="minorEastAsia"/>
          <w:sz w:val="32"/>
          <w:szCs w:val="32"/>
        </w:rPr>
      </w:pPr>
    </w:p>
    <w:p w:rsidR="00A76F37" w:rsidRPr="000A6C3A" w:rsidRDefault="00A76F37" w:rsidP="00A76F37">
      <w:pPr>
        <w:rPr>
          <w:rFonts w:ascii="仿宋_GB2312" w:eastAsia="仿宋_GB2312" w:hAnsiTheme="minorEastAsia"/>
          <w:sz w:val="32"/>
          <w:szCs w:val="32"/>
        </w:rPr>
      </w:pPr>
    </w:p>
    <w:p w:rsidR="00A76F37" w:rsidRPr="000A6C3A" w:rsidRDefault="00A76F37" w:rsidP="00A76F37">
      <w:pPr>
        <w:rPr>
          <w:rFonts w:ascii="仿宋_GB2312" w:eastAsia="仿宋_GB2312" w:hAnsiTheme="minorEastAsia"/>
          <w:sz w:val="32"/>
          <w:szCs w:val="32"/>
        </w:rPr>
      </w:pPr>
    </w:p>
    <w:p w:rsidR="00A76F37" w:rsidRPr="000A6C3A" w:rsidRDefault="00A76F37" w:rsidP="00A76F37">
      <w:pPr>
        <w:rPr>
          <w:rFonts w:ascii="仿宋_GB2312" w:eastAsia="仿宋_GB2312" w:hAnsiTheme="minorEastAsia"/>
          <w:sz w:val="32"/>
          <w:szCs w:val="32"/>
        </w:rPr>
      </w:pPr>
    </w:p>
    <w:sectPr w:rsidR="00A76F37" w:rsidRPr="000A6C3A" w:rsidSect="00C26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0F" w:rsidRDefault="0068390F" w:rsidP="0090343A">
      <w:r>
        <w:separator/>
      </w:r>
    </w:p>
  </w:endnote>
  <w:endnote w:type="continuationSeparator" w:id="0">
    <w:p w:rsidR="0068390F" w:rsidRDefault="0068390F" w:rsidP="0090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0F" w:rsidRDefault="0068390F" w:rsidP="0090343A">
      <w:r>
        <w:separator/>
      </w:r>
    </w:p>
  </w:footnote>
  <w:footnote w:type="continuationSeparator" w:id="0">
    <w:p w:rsidR="0068390F" w:rsidRDefault="0068390F" w:rsidP="0090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7"/>
    <w:rsid w:val="00035FA3"/>
    <w:rsid w:val="00040456"/>
    <w:rsid w:val="00047239"/>
    <w:rsid w:val="00062BB8"/>
    <w:rsid w:val="000702BB"/>
    <w:rsid w:val="000A6C3A"/>
    <w:rsid w:val="000B5B33"/>
    <w:rsid w:val="00102C68"/>
    <w:rsid w:val="001345CF"/>
    <w:rsid w:val="00153677"/>
    <w:rsid w:val="00172923"/>
    <w:rsid w:val="001909E1"/>
    <w:rsid w:val="001B0618"/>
    <w:rsid w:val="001B2D82"/>
    <w:rsid w:val="001B4AF6"/>
    <w:rsid w:val="001B671E"/>
    <w:rsid w:val="001E3BB9"/>
    <w:rsid w:val="00264A36"/>
    <w:rsid w:val="0027274E"/>
    <w:rsid w:val="002850F8"/>
    <w:rsid w:val="00290FAE"/>
    <w:rsid w:val="002C4BD8"/>
    <w:rsid w:val="003A150B"/>
    <w:rsid w:val="003B7CDB"/>
    <w:rsid w:val="003D24F1"/>
    <w:rsid w:val="003D65B3"/>
    <w:rsid w:val="00470C3E"/>
    <w:rsid w:val="0048620E"/>
    <w:rsid w:val="004A63EA"/>
    <w:rsid w:val="004F4EA8"/>
    <w:rsid w:val="005240E8"/>
    <w:rsid w:val="0052617D"/>
    <w:rsid w:val="00530CBB"/>
    <w:rsid w:val="005350C3"/>
    <w:rsid w:val="005A06D3"/>
    <w:rsid w:val="006053FE"/>
    <w:rsid w:val="006637D4"/>
    <w:rsid w:val="006639AF"/>
    <w:rsid w:val="0068390F"/>
    <w:rsid w:val="00691606"/>
    <w:rsid w:val="006A0FAD"/>
    <w:rsid w:val="00772139"/>
    <w:rsid w:val="007A7D41"/>
    <w:rsid w:val="007F51E0"/>
    <w:rsid w:val="00812317"/>
    <w:rsid w:val="0090343A"/>
    <w:rsid w:val="0092252B"/>
    <w:rsid w:val="00955238"/>
    <w:rsid w:val="00972F02"/>
    <w:rsid w:val="00A01C36"/>
    <w:rsid w:val="00A0539E"/>
    <w:rsid w:val="00A079B8"/>
    <w:rsid w:val="00A42BF0"/>
    <w:rsid w:val="00A65C1E"/>
    <w:rsid w:val="00A76F37"/>
    <w:rsid w:val="00AE13B0"/>
    <w:rsid w:val="00AF0992"/>
    <w:rsid w:val="00B0400E"/>
    <w:rsid w:val="00B97CB6"/>
    <w:rsid w:val="00BA53C0"/>
    <w:rsid w:val="00BB18AD"/>
    <w:rsid w:val="00BC4330"/>
    <w:rsid w:val="00BD5CEE"/>
    <w:rsid w:val="00BE7A2C"/>
    <w:rsid w:val="00C26372"/>
    <w:rsid w:val="00C37617"/>
    <w:rsid w:val="00CA467E"/>
    <w:rsid w:val="00CD2DE5"/>
    <w:rsid w:val="00CE5910"/>
    <w:rsid w:val="00D05B9B"/>
    <w:rsid w:val="00D3579D"/>
    <w:rsid w:val="00D5149B"/>
    <w:rsid w:val="00D62485"/>
    <w:rsid w:val="00D72667"/>
    <w:rsid w:val="00D77C9D"/>
    <w:rsid w:val="00D94FD8"/>
    <w:rsid w:val="00DA0C96"/>
    <w:rsid w:val="00DA52FE"/>
    <w:rsid w:val="00DC14DE"/>
    <w:rsid w:val="00E07BDE"/>
    <w:rsid w:val="00E3519A"/>
    <w:rsid w:val="00E51B1C"/>
    <w:rsid w:val="00EA06F7"/>
    <w:rsid w:val="00EA6698"/>
    <w:rsid w:val="00F309F6"/>
    <w:rsid w:val="00F34AA4"/>
    <w:rsid w:val="00F76B32"/>
    <w:rsid w:val="00F904A5"/>
    <w:rsid w:val="00F90DC3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0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46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90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34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34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0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46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90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34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3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67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154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4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7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4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360A-FF87-4780-93E3-56E7A23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zw</cp:lastModifiedBy>
  <cp:revision>4</cp:revision>
  <dcterms:created xsi:type="dcterms:W3CDTF">2016-10-26T02:26:00Z</dcterms:created>
  <dcterms:modified xsi:type="dcterms:W3CDTF">2016-10-26T02:27:00Z</dcterms:modified>
</cp:coreProperties>
</file>