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E2" w:rsidRPr="00E77BEB" w:rsidRDefault="00B412F4" w:rsidP="005C6A53">
      <w:pPr>
        <w:pStyle w:val="4"/>
        <w:jc w:val="center"/>
        <w:rPr>
          <w:color w:val="FF0000"/>
        </w:rPr>
      </w:pPr>
      <w:r>
        <w:rPr>
          <w:rFonts w:hint="eastAsia"/>
        </w:rPr>
        <w:t>每周一案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257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 w:rsidR="00F86673">
        <w:rPr>
          <w:rFonts w:hint="eastAsia"/>
        </w:rPr>
        <w:t>夏季防火</w:t>
      </w:r>
      <w:r w:rsidR="00AA727B">
        <w:rPr>
          <w:rFonts w:hint="eastAsia"/>
        </w:rPr>
        <w:t xml:space="preserve"> </w:t>
      </w:r>
      <w:r w:rsidR="00807A62" w:rsidRPr="008E2C39">
        <w:rPr>
          <w:rFonts w:hint="eastAsia"/>
        </w:rPr>
        <w:t>确保</w:t>
      </w:r>
      <w:r w:rsidR="00F86673" w:rsidRPr="008E2C39">
        <w:rPr>
          <w:rFonts w:hint="eastAsia"/>
        </w:rPr>
        <w:t>安全</w:t>
      </w:r>
    </w:p>
    <w:p w:rsidR="005C6A53" w:rsidRDefault="00F86673" w:rsidP="00BA3481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F86673">
        <w:rPr>
          <w:rFonts w:asciiTheme="minorEastAsia" w:eastAsiaTheme="minorEastAsia" w:hAnsiTheme="minorEastAsia"/>
        </w:rPr>
        <w:t>2017</w:t>
      </w:r>
      <w:r w:rsidRPr="00F86673">
        <w:rPr>
          <w:rFonts w:asciiTheme="minorEastAsia" w:eastAsiaTheme="minorEastAsia" w:hAnsiTheme="minorEastAsia" w:hint="eastAsia"/>
        </w:rPr>
        <w:t>年5月15日中午，四川音乐学院武侯校区内一处高层建筑楼层突发火灾。</w:t>
      </w:r>
      <w:r w:rsidR="00F04ACD">
        <w:rPr>
          <w:rFonts w:asciiTheme="minorEastAsia" w:eastAsiaTheme="minorEastAsia" w:hAnsiTheme="minorEastAsia" w:hint="eastAsia"/>
        </w:rPr>
        <w:t>据报道，</w:t>
      </w:r>
      <w:r w:rsidRPr="00F86673">
        <w:rPr>
          <w:rFonts w:asciiTheme="minorEastAsia" w:eastAsiaTheme="minorEastAsia" w:hAnsiTheme="minorEastAsia" w:hint="eastAsia"/>
        </w:rPr>
        <w:t>现场火灾凶猛，部分窗户已烧黑并伴有大量黑烟冒出</w:t>
      </w:r>
      <w:bookmarkStart w:id="0" w:name="_GoBack"/>
      <w:bookmarkEnd w:id="0"/>
      <w:r w:rsidRPr="00F86673">
        <w:rPr>
          <w:rFonts w:asciiTheme="minorEastAsia" w:eastAsiaTheme="minorEastAsia" w:hAnsiTheme="minorEastAsia" w:hint="eastAsia"/>
        </w:rPr>
        <w:t>，火灾现场有碎裂的玻璃从着火楼层掉落。消防人员以及救护人员及时到达火灾现场，所幸并无人员伤亡。</w:t>
      </w:r>
      <w:r w:rsidRPr="00F86673">
        <w:rPr>
          <w:rFonts w:asciiTheme="minorEastAsia" w:eastAsiaTheme="minorEastAsia" w:hAnsiTheme="minorEastAsia"/>
        </w:rPr>
        <w:t>无独有偶，5月15日晚20：30，天津市卫津路天津中医药大学学生宿舍35</w:t>
      </w:r>
      <w:r w:rsidR="00F04ACD">
        <w:rPr>
          <w:rFonts w:asciiTheme="minorEastAsia" w:eastAsiaTheme="minorEastAsia" w:hAnsiTheme="minorEastAsia" w:hint="eastAsia"/>
        </w:rPr>
        <w:t>号楼</w:t>
      </w:r>
      <w:r w:rsidRPr="00F86673">
        <w:rPr>
          <w:rFonts w:asciiTheme="minorEastAsia" w:eastAsiaTheme="minorEastAsia" w:hAnsiTheme="minorEastAsia"/>
        </w:rPr>
        <w:t>突发火情，现场火势不断扩大并向外蔓延，席卷整栋宿舍楼，天津消防出动多辆消防车赶赴现场扑救。23时，据天津中医药大学通报，火势已得到控制，大火被扑灭，无人员伤亡。</w:t>
      </w:r>
    </w:p>
    <w:p w:rsidR="00BA3481" w:rsidRDefault="00BA3481" w:rsidP="00BA3481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8E53C2">
        <w:rPr>
          <w:rFonts w:asciiTheme="minorEastAsia" w:eastAsiaTheme="minorEastAsia" w:hAnsiTheme="minorEastAsia" w:hint="eastAsia"/>
          <w:b/>
        </w:rPr>
        <w:t>【案例分析】</w:t>
      </w:r>
    </w:p>
    <w:p w:rsidR="00F04ACD" w:rsidRDefault="00F04ACD" w:rsidP="00BA3481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780213">
        <w:rPr>
          <w:rFonts w:asciiTheme="minorEastAsia" w:eastAsiaTheme="minorEastAsia" w:hAnsiTheme="minorEastAsia" w:hint="eastAsia"/>
        </w:rPr>
        <w:t>随着科技的发展，各种电器已进入学生宿舍，学生生活、学习用品增多，可燃物也随之增多，不安全隐患明显增多。</w:t>
      </w:r>
      <w:r>
        <w:rPr>
          <w:rFonts w:asciiTheme="minorEastAsia" w:eastAsiaTheme="minorEastAsia" w:hAnsiTheme="minorEastAsia" w:hint="eastAsia"/>
        </w:rPr>
        <w:t>夏季高温</w:t>
      </w:r>
      <w:r w:rsidRPr="00452DBA">
        <w:rPr>
          <w:rFonts w:asciiTheme="minorEastAsia" w:eastAsiaTheme="minorEastAsia" w:hAnsiTheme="minorEastAsia"/>
        </w:rPr>
        <w:t>，</w:t>
      </w:r>
      <w:r w:rsidRPr="00452DBA">
        <w:rPr>
          <w:rFonts w:asciiTheme="minorEastAsia" w:eastAsiaTheme="minorEastAsia" w:hAnsiTheme="minorEastAsia" w:hint="eastAsia"/>
        </w:rPr>
        <w:t>气温</w:t>
      </w:r>
      <w:r>
        <w:rPr>
          <w:rFonts w:asciiTheme="minorEastAsia" w:eastAsiaTheme="minorEastAsia" w:hAnsiTheme="minorEastAsia" w:hint="eastAsia"/>
        </w:rPr>
        <w:t>闷热</w:t>
      </w:r>
      <w:r w:rsidRPr="00452DBA">
        <w:rPr>
          <w:rFonts w:asciiTheme="minorEastAsia" w:eastAsiaTheme="minorEastAsia" w:hAnsiTheme="minorEastAsia" w:hint="eastAsia"/>
        </w:rPr>
        <w:t>，</w:t>
      </w:r>
      <w:r w:rsidRPr="00452DBA">
        <w:rPr>
          <w:rFonts w:asciiTheme="minorEastAsia" w:eastAsiaTheme="minorEastAsia" w:hAnsiTheme="minorEastAsia"/>
        </w:rPr>
        <w:t>用电增多，加上</w:t>
      </w:r>
      <w:r w:rsidRPr="00452DBA">
        <w:rPr>
          <w:rFonts w:asciiTheme="minorEastAsia" w:eastAsiaTheme="minorEastAsia" w:hAnsiTheme="minorEastAsia" w:hint="eastAsia"/>
        </w:rPr>
        <w:t>风</w:t>
      </w:r>
      <w:r w:rsidRPr="00452DBA">
        <w:rPr>
          <w:rFonts w:asciiTheme="minorEastAsia" w:eastAsiaTheme="minorEastAsia" w:hAnsiTheme="minorEastAsia"/>
        </w:rPr>
        <w:t>干物燥，</w:t>
      </w:r>
      <w:r w:rsidRPr="00452DBA">
        <w:rPr>
          <w:rFonts w:asciiTheme="minorEastAsia" w:eastAsiaTheme="minorEastAsia" w:hAnsiTheme="minorEastAsia" w:hint="eastAsia"/>
        </w:rPr>
        <w:t>是</w:t>
      </w:r>
      <w:r w:rsidRPr="00452DBA">
        <w:rPr>
          <w:rFonts w:asciiTheme="minorEastAsia" w:eastAsiaTheme="minorEastAsia" w:hAnsiTheme="minorEastAsia"/>
        </w:rPr>
        <w:t>火</w:t>
      </w:r>
      <w:r w:rsidRPr="00452DBA">
        <w:rPr>
          <w:rFonts w:asciiTheme="minorEastAsia" w:eastAsiaTheme="minorEastAsia" w:hAnsiTheme="minorEastAsia" w:hint="eastAsia"/>
        </w:rPr>
        <w:t>灾</w:t>
      </w:r>
      <w:r w:rsidRPr="00452DBA">
        <w:rPr>
          <w:rFonts w:asciiTheme="minorEastAsia" w:eastAsiaTheme="minorEastAsia" w:hAnsiTheme="minorEastAsia"/>
        </w:rPr>
        <w:t>的高发季节</w:t>
      </w:r>
      <w:r w:rsidRPr="00452DBA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上述案例中两起火灾事件都发生在</w:t>
      </w:r>
      <w:r w:rsidR="00F86673" w:rsidRPr="00F86673">
        <w:rPr>
          <w:rFonts w:asciiTheme="minorEastAsia" w:eastAsiaTheme="minorEastAsia" w:hAnsiTheme="minorEastAsia"/>
        </w:rPr>
        <w:t>夏季</w:t>
      </w:r>
      <w:r>
        <w:rPr>
          <w:rFonts w:asciiTheme="minorEastAsia" w:eastAsiaTheme="minorEastAsia" w:hAnsiTheme="minorEastAsia" w:hint="eastAsia"/>
        </w:rPr>
        <w:t>，</w:t>
      </w:r>
      <w:r w:rsidR="00F86673" w:rsidRPr="00F86673">
        <w:rPr>
          <w:rFonts w:asciiTheme="minorEastAsia" w:eastAsiaTheme="minorEastAsia" w:hAnsiTheme="minorEastAsia" w:hint="eastAsia"/>
        </w:rPr>
        <w:t>一天内，两所高校宿舍发生火灾，值得引起高度警惕</w:t>
      </w:r>
      <w:r w:rsidR="009A488B">
        <w:rPr>
          <w:rFonts w:asciiTheme="minorEastAsia" w:eastAsiaTheme="minorEastAsia" w:hAnsiTheme="minorEastAsia" w:hint="eastAsia"/>
        </w:rPr>
        <w:t>。</w:t>
      </w:r>
    </w:p>
    <w:p w:rsidR="00F86673" w:rsidRDefault="00F86673" w:rsidP="00BA3481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F86673">
        <w:rPr>
          <w:rFonts w:asciiTheme="minorEastAsia" w:eastAsiaTheme="minorEastAsia" w:hAnsiTheme="minorEastAsia" w:hint="eastAsia"/>
        </w:rPr>
        <w:t>学校宿舍内人员密集，存放大量的可燃物质，如纸和书，蚊帐、窗帘和墙饰，书桌以及衣服等。在点火源的作用下，极易发生火灾并迅速蔓延。引发宿舍火灾主要有两大类：</w:t>
      </w:r>
      <w:r w:rsidRPr="00F86673">
        <w:rPr>
          <w:rFonts w:asciiTheme="minorEastAsia" w:eastAsiaTheme="minorEastAsia" w:hAnsiTheme="minorEastAsia"/>
        </w:rPr>
        <w:t>第一类是</w:t>
      </w:r>
      <w:r w:rsidRPr="00F04ACD">
        <w:rPr>
          <w:rFonts w:asciiTheme="minorEastAsia" w:eastAsiaTheme="minorEastAsia" w:hAnsiTheme="minorEastAsia"/>
        </w:rPr>
        <w:t>违规使用明火</w:t>
      </w:r>
      <w:r w:rsidRPr="00F86673">
        <w:rPr>
          <w:rFonts w:asciiTheme="minorEastAsia" w:eastAsiaTheme="minorEastAsia" w:hAnsiTheme="minorEastAsia"/>
        </w:rPr>
        <w:t>引发火灾，包括：在宿舍内点蜡烛、点蚊香、吸烟、违规使用灶具、焚烧杂物。第二类为</w:t>
      </w:r>
      <w:r w:rsidRPr="00F04ACD">
        <w:rPr>
          <w:rFonts w:asciiTheme="minorEastAsia" w:eastAsiaTheme="minorEastAsia" w:hAnsiTheme="minorEastAsia"/>
        </w:rPr>
        <w:t>电气引发的火灾</w:t>
      </w:r>
      <w:r w:rsidRPr="00F86673">
        <w:rPr>
          <w:rFonts w:asciiTheme="minorEastAsia" w:eastAsiaTheme="minorEastAsia" w:hAnsiTheme="minorEastAsia"/>
          <w:b/>
          <w:bCs/>
        </w:rPr>
        <w:t>，</w:t>
      </w:r>
      <w:r w:rsidRPr="00F86673">
        <w:rPr>
          <w:rFonts w:asciiTheme="minorEastAsia" w:eastAsiaTheme="minorEastAsia" w:hAnsiTheme="minorEastAsia"/>
        </w:rPr>
        <w:t>包括：乱拉乱接电线、保险丝或电线老化和接触不良发热；使用电器不当；在宿舍使用大功率电器等。</w:t>
      </w:r>
    </w:p>
    <w:p w:rsidR="00BA3481" w:rsidRDefault="00BA3481" w:rsidP="00BA3481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8E53C2">
        <w:rPr>
          <w:rFonts w:asciiTheme="minorEastAsia" w:eastAsiaTheme="minorEastAsia" w:hAnsiTheme="minorEastAsia" w:cstheme="minorBidi" w:hint="eastAsia"/>
          <w:b/>
          <w:kern w:val="2"/>
        </w:rPr>
        <w:t>【保卫处提醒】</w:t>
      </w:r>
    </w:p>
    <w:p w:rsidR="00F86673" w:rsidRPr="00F86673" w:rsidRDefault="00F86673" w:rsidP="00F86673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0E168D">
        <w:rPr>
          <w:rFonts w:asciiTheme="minorEastAsia" w:hAnsiTheme="minorEastAsia" w:cs="宋体" w:hint="eastAsia"/>
          <w:kern w:val="0"/>
          <w:sz w:val="24"/>
          <w:szCs w:val="24"/>
        </w:rPr>
        <w:t>严禁使用违章器具。</w:t>
      </w:r>
      <w:r w:rsidRPr="00F86673">
        <w:rPr>
          <w:rFonts w:asciiTheme="minorEastAsia" w:hAnsiTheme="minorEastAsia" w:cs="宋体"/>
          <w:kern w:val="0"/>
          <w:sz w:val="24"/>
          <w:szCs w:val="24"/>
        </w:rPr>
        <w:t>学生应自觉遵守宿舍安全管理规定，</w:t>
      </w:r>
      <w:r w:rsidR="000E168D">
        <w:rPr>
          <w:rFonts w:asciiTheme="minorEastAsia" w:hAnsiTheme="minorEastAsia" w:cs="宋体"/>
          <w:kern w:val="0"/>
          <w:sz w:val="24"/>
          <w:szCs w:val="24"/>
        </w:rPr>
        <w:t>严禁</w:t>
      </w:r>
      <w:r w:rsidRPr="00F86673">
        <w:rPr>
          <w:rFonts w:asciiTheme="minorEastAsia" w:hAnsiTheme="minorEastAsia" w:cs="宋体"/>
          <w:kern w:val="0"/>
          <w:sz w:val="24"/>
          <w:szCs w:val="24"/>
        </w:rPr>
        <w:t>宿舍内使用电炉、热得快、电饭煲等大功率电器、电热设备以及煤气炉、酒精炉、液化气炉等</w:t>
      </w:r>
      <w:r w:rsidR="000E168D">
        <w:rPr>
          <w:rFonts w:asciiTheme="minorEastAsia" w:hAnsiTheme="minorEastAsia" w:cs="宋体"/>
          <w:kern w:val="0"/>
          <w:sz w:val="24"/>
          <w:szCs w:val="24"/>
        </w:rPr>
        <w:t>器具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3D2094" w:rsidRPr="00852B13" w:rsidRDefault="00F86673" w:rsidP="00F86673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0E168D">
        <w:rPr>
          <w:rFonts w:asciiTheme="minorEastAsia" w:hAnsiTheme="minorEastAsia" w:cs="宋体"/>
          <w:kern w:val="0"/>
          <w:sz w:val="24"/>
          <w:szCs w:val="24"/>
        </w:rPr>
        <w:t>严禁违章私拉电线、</w:t>
      </w:r>
      <w:r w:rsidRPr="00F86673">
        <w:rPr>
          <w:rFonts w:asciiTheme="minorEastAsia" w:hAnsiTheme="minorEastAsia" w:cs="宋体"/>
          <w:kern w:val="0"/>
          <w:sz w:val="24"/>
          <w:szCs w:val="24"/>
        </w:rPr>
        <w:t>乱接电源。</w:t>
      </w:r>
      <w:r w:rsidR="003D2094">
        <w:rPr>
          <w:rFonts w:asciiTheme="minorEastAsia" w:hAnsiTheme="minorEastAsia" w:cs="宋体"/>
          <w:kern w:val="0"/>
          <w:sz w:val="24"/>
          <w:szCs w:val="24"/>
        </w:rPr>
        <w:t>私拉电线极易导致触电、引发火灾，乱接电源导致插座超负荷，急剧升温酿成火灾。</w:t>
      </w:r>
      <w:r w:rsidR="00852B13" w:rsidRPr="00F86673">
        <w:rPr>
          <w:rFonts w:asciiTheme="minorEastAsia" w:hAnsiTheme="minorEastAsia" w:cs="宋体"/>
          <w:kern w:val="0"/>
          <w:sz w:val="24"/>
          <w:szCs w:val="24"/>
        </w:rPr>
        <w:t>室内无人，</w:t>
      </w:r>
      <w:r w:rsidR="00852B13" w:rsidRPr="00852B13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852B13" w:rsidRDefault="00F86673" w:rsidP="00F86673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3D2094">
        <w:rPr>
          <w:rFonts w:asciiTheme="minorEastAsia" w:hAnsiTheme="minorEastAsia" w:cs="宋体" w:hint="eastAsia"/>
          <w:kern w:val="0"/>
          <w:sz w:val="24"/>
          <w:szCs w:val="24"/>
        </w:rPr>
        <w:t>严禁宿舍内使用明火。宿舍内</w:t>
      </w:r>
      <w:r w:rsidR="003D2094" w:rsidRPr="00F86673">
        <w:rPr>
          <w:rFonts w:asciiTheme="minorEastAsia" w:hAnsiTheme="minorEastAsia" w:cs="宋体"/>
          <w:kern w:val="0"/>
          <w:sz w:val="24"/>
          <w:szCs w:val="24"/>
        </w:rPr>
        <w:t>严禁吸烟</w:t>
      </w:r>
      <w:r w:rsidR="003D2094">
        <w:rPr>
          <w:rFonts w:asciiTheme="minorEastAsia" w:hAnsiTheme="minorEastAsia" w:cs="宋体"/>
          <w:kern w:val="0"/>
          <w:sz w:val="24"/>
          <w:szCs w:val="24"/>
        </w:rPr>
        <w:t>、</w:t>
      </w:r>
      <w:r w:rsidR="003D2094" w:rsidRPr="00F86673">
        <w:rPr>
          <w:rFonts w:asciiTheme="minorEastAsia" w:hAnsiTheme="minorEastAsia" w:cs="宋体"/>
          <w:kern w:val="0"/>
          <w:sz w:val="24"/>
          <w:szCs w:val="24"/>
        </w:rPr>
        <w:t>点蜡烛看书</w:t>
      </w:r>
      <w:r w:rsidR="00852B13">
        <w:rPr>
          <w:rFonts w:asciiTheme="minorEastAsia" w:hAnsiTheme="minorEastAsia" w:cs="宋体"/>
          <w:kern w:val="0"/>
          <w:sz w:val="24"/>
          <w:szCs w:val="24"/>
        </w:rPr>
        <w:t>、</w:t>
      </w:r>
      <w:r w:rsidR="003D2094" w:rsidRPr="00F86673">
        <w:rPr>
          <w:rFonts w:asciiTheme="minorEastAsia" w:hAnsiTheme="minorEastAsia" w:cs="宋体"/>
          <w:kern w:val="0"/>
          <w:sz w:val="24"/>
          <w:szCs w:val="24"/>
        </w:rPr>
        <w:t>焚烧物品</w:t>
      </w:r>
      <w:r w:rsidR="00852B13">
        <w:rPr>
          <w:rFonts w:asciiTheme="minorEastAsia" w:hAnsiTheme="minorEastAsia" w:cs="宋体"/>
          <w:kern w:val="0"/>
          <w:sz w:val="24"/>
          <w:szCs w:val="24"/>
        </w:rPr>
        <w:t>等</w:t>
      </w:r>
      <w:r w:rsidR="003D2094" w:rsidRPr="00F86673">
        <w:rPr>
          <w:rFonts w:asciiTheme="minorEastAsia" w:hAnsiTheme="minorEastAsia" w:cs="宋体"/>
          <w:kern w:val="0"/>
          <w:sz w:val="24"/>
          <w:szCs w:val="24"/>
        </w:rPr>
        <w:t>，</w:t>
      </w:r>
      <w:r w:rsidR="00852B13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F86673" w:rsidRDefault="00F86673" w:rsidP="00F86673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lastRenderedPageBreak/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852B13">
        <w:rPr>
          <w:rFonts w:asciiTheme="minorEastAsia" w:hAnsiTheme="minorEastAsia" w:cs="宋体" w:hint="eastAsia"/>
          <w:kern w:val="0"/>
          <w:sz w:val="24"/>
          <w:szCs w:val="24"/>
        </w:rPr>
        <w:t>闻到异味，及时处置。</w:t>
      </w:r>
      <w:r w:rsidR="003D2094" w:rsidRPr="00F86673">
        <w:rPr>
          <w:rFonts w:asciiTheme="minorEastAsia" w:hAnsiTheme="minorEastAsia" w:cs="宋体"/>
          <w:kern w:val="0"/>
          <w:sz w:val="24"/>
          <w:szCs w:val="24"/>
        </w:rPr>
        <w:t>嗅到电线胶皮烟味，</w:t>
      </w:r>
      <w:r w:rsidR="00852B13">
        <w:rPr>
          <w:rFonts w:asciiTheme="minorEastAsia" w:hAnsiTheme="minorEastAsia" w:cs="宋体"/>
          <w:kern w:val="0"/>
          <w:sz w:val="24"/>
          <w:szCs w:val="24"/>
        </w:rPr>
        <w:t>应及时检查线路，查找烟味来源，及时处置，把火灾消除在萌芽状态。</w:t>
      </w:r>
    </w:p>
    <w:p w:rsidR="00852B13" w:rsidRPr="00F86673" w:rsidRDefault="00F86673" w:rsidP="00852B13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5、</w:t>
      </w:r>
      <w:r w:rsidR="00852B13">
        <w:rPr>
          <w:rFonts w:asciiTheme="minorEastAsia" w:hAnsiTheme="minorEastAsia" w:cs="宋体" w:hint="eastAsia"/>
          <w:kern w:val="0"/>
          <w:sz w:val="24"/>
          <w:szCs w:val="24"/>
        </w:rPr>
        <w:t>离开宿舍应关闭电源。学生离开宿舍</w:t>
      </w:r>
      <w:r w:rsidR="00852B13" w:rsidRPr="00F86673">
        <w:rPr>
          <w:rFonts w:asciiTheme="minorEastAsia" w:hAnsiTheme="minorEastAsia" w:cs="宋体"/>
          <w:kern w:val="0"/>
          <w:sz w:val="24"/>
          <w:szCs w:val="24"/>
        </w:rPr>
        <w:t>应</w:t>
      </w:r>
      <w:r w:rsidR="00852B13">
        <w:rPr>
          <w:rFonts w:asciiTheme="minorEastAsia" w:hAnsiTheme="minorEastAsia" w:cs="宋体"/>
          <w:kern w:val="0"/>
          <w:sz w:val="24"/>
          <w:szCs w:val="24"/>
        </w:rPr>
        <w:t>拔掉插头，</w:t>
      </w:r>
      <w:r w:rsidR="00852B13" w:rsidRPr="00F86673">
        <w:rPr>
          <w:rFonts w:asciiTheme="minorEastAsia" w:hAnsiTheme="minorEastAsia" w:cs="宋体"/>
          <w:kern w:val="0"/>
          <w:sz w:val="24"/>
          <w:szCs w:val="24"/>
        </w:rPr>
        <w:t>关掉所有电源开关</w:t>
      </w:r>
      <w:r w:rsidR="00852B13">
        <w:rPr>
          <w:rFonts w:asciiTheme="minorEastAsia" w:hAnsiTheme="minorEastAsia" w:cs="宋体"/>
          <w:kern w:val="0"/>
          <w:sz w:val="24"/>
          <w:szCs w:val="24"/>
        </w:rPr>
        <w:t>，杜绝电气火灾发生</w:t>
      </w:r>
      <w:r w:rsidR="00852B13" w:rsidRPr="00F86673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F86673" w:rsidRPr="00F86673" w:rsidRDefault="00852B13" w:rsidP="00F86673">
      <w:pPr>
        <w:widowControl/>
        <w:shd w:val="clear" w:color="auto" w:fill="FFFFFF"/>
        <w:spacing w:line="450" w:lineRule="atLeas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6、</w:t>
      </w:r>
      <w:r w:rsidR="00F86673">
        <w:rPr>
          <w:rFonts w:asciiTheme="minorEastAsia" w:hAnsiTheme="minorEastAsia" w:cs="宋体" w:hint="eastAsia"/>
          <w:kern w:val="0"/>
          <w:sz w:val="24"/>
          <w:szCs w:val="24"/>
        </w:rPr>
        <w:t>如发生火灾事件，立即拨打保卫处24小时值班电话。</w:t>
      </w:r>
    </w:p>
    <w:p w:rsidR="00062857" w:rsidRPr="00F86673" w:rsidRDefault="00062857" w:rsidP="00062857">
      <w:pPr>
        <w:pStyle w:val="a3"/>
        <w:spacing w:before="0" w:beforeAutospacing="0" w:after="0" w:afterAutospacing="0" w:line="480" w:lineRule="exact"/>
        <w:ind w:rightChars="404" w:right="848" w:firstLineChars="252" w:firstLine="605"/>
        <w:jc w:val="right"/>
        <w:rPr>
          <w:rFonts w:asciiTheme="minorEastAsia" w:eastAsiaTheme="minorEastAsia" w:hAnsiTheme="minorEastAsia"/>
        </w:rPr>
      </w:pPr>
    </w:p>
    <w:p w:rsidR="00F86673" w:rsidRPr="008E53C2" w:rsidRDefault="00F86673" w:rsidP="00062857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062857" w:rsidRPr="008E53C2" w:rsidRDefault="00062857" w:rsidP="00062857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华东理工大学</w:t>
      </w:r>
      <w:r w:rsidRPr="008E53C2">
        <w:rPr>
          <w:rFonts w:asciiTheme="minorEastAsia" w:eastAsiaTheme="minorEastAsia" w:hAnsiTheme="minorEastAsia" w:hint="eastAsia"/>
        </w:rPr>
        <w:t>保卫处</w:t>
      </w:r>
    </w:p>
    <w:p w:rsidR="00062857" w:rsidRPr="009C50C2" w:rsidRDefault="00062857" w:rsidP="00062857">
      <w:pPr>
        <w:pStyle w:val="a3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hAnsiTheme="minorEastAsia"/>
        </w:rPr>
        <w:t>201</w:t>
      </w:r>
      <w:r w:rsidR="00F86673">
        <w:rPr>
          <w:rFonts w:asciiTheme="minorEastAsia" w:hAnsiTheme="minorEastAsia"/>
        </w:rPr>
        <w:t>8</w:t>
      </w:r>
      <w:r w:rsidRPr="008E53C2">
        <w:rPr>
          <w:rFonts w:asciiTheme="minorEastAsia" w:hAnsiTheme="minorEastAsia"/>
        </w:rPr>
        <w:t>年6月</w:t>
      </w:r>
      <w:r w:rsidR="00F86673">
        <w:rPr>
          <w:rFonts w:asciiTheme="minorEastAsia" w:hAnsiTheme="minorEastAsia"/>
        </w:rPr>
        <w:t>21</w:t>
      </w:r>
      <w:r w:rsidRPr="008E53C2">
        <w:rPr>
          <w:rFonts w:asciiTheme="minorEastAsia" w:hAnsiTheme="minorEastAsia"/>
        </w:rPr>
        <w:t>日</w:t>
      </w:r>
    </w:p>
    <w:sectPr w:rsidR="00062857" w:rsidRPr="009C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FC" w:rsidRDefault="009533FC" w:rsidP="008E2C39">
      <w:r>
        <w:separator/>
      </w:r>
    </w:p>
  </w:endnote>
  <w:endnote w:type="continuationSeparator" w:id="0">
    <w:p w:rsidR="009533FC" w:rsidRDefault="009533FC" w:rsidP="008E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FC" w:rsidRDefault="009533FC" w:rsidP="008E2C39">
      <w:r>
        <w:separator/>
      </w:r>
    </w:p>
  </w:footnote>
  <w:footnote w:type="continuationSeparator" w:id="0">
    <w:p w:rsidR="009533FC" w:rsidRDefault="009533FC" w:rsidP="008E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134E"/>
    <w:multiLevelType w:val="multilevel"/>
    <w:tmpl w:val="7970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161E9"/>
    <w:multiLevelType w:val="multilevel"/>
    <w:tmpl w:val="D220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3"/>
    <w:rsid w:val="00062857"/>
    <w:rsid w:val="000E168D"/>
    <w:rsid w:val="001A1274"/>
    <w:rsid w:val="002170F6"/>
    <w:rsid w:val="002B14E2"/>
    <w:rsid w:val="003D2094"/>
    <w:rsid w:val="005C6A53"/>
    <w:rsid w:val="005D0FC4"/>
    <w:rsid w:val="00807A62"/>
    <w:rsid w:val="00852B13"/>
    <w:rsid w:val="008E2C39"/>
    <w:rsid w:val="009533FC"/>
    <w:rsid w:val="009A488B"/>
    <w:rsid w:val="009C50C2"/>
    <w:rsid w:val="00AA727B"/>
    <w:rsid w:val="00B412F4"/>
    <w:rsid w:val="00BA3481"/>
    <w:rsid w:val="00DB4FB6"/>
    <w:rsid w:val="00E77BEB"/>
    <w:rsid w:val="00F04ACD"/>
    <w:rsid w:val="00F86673"/>
    <w:rsid w:val="00F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D295B2-D9F1-414B-BEA3-1732F181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C6A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C6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C6A5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C6A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C6A5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5C6A5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BA3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2857"/>
    <w:rPr>
      <w:color w:val="0000FF"/>
      <w:u w:val="single"/>
    </w:rPr>
  </w:style>
  <w:style w:type="character" w:styleId="a5">
    <w:name w:val="Strong"/>
    <w:basedOn w:val="a0"/>
    <w:uiPriority w:val="22"/>
    <w:qFormat/>
    <w:rsid w:val="00F86673"/>
    <w:rPr>
      <w:b/>
      <w:bCs/>
    </w:rPr>
  </w:style>
  <w:style w:type="paragraph" w:styleId="a6">
    <w:name w:val="header"/>
    <w:basedOn w:val="a"/>
    <w:link w:val="a7"/>
    <w:uiPriority w:val="99"/>
    <w:unhideWhenUsed/>
    <w:rsid w:val="008E2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E2C3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E2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E2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Microsoft</cp:lastModifiedBy>
  <cp:revision>12</cp:revision>
  <dcterms:created xsi:type="dcterms:W3CDTF">2018-06-21T00:30:00Z</dcterms:created>
  <dcterms:modified xsi:type="dcterms:W3CDTF">2018-06-21T02:17:00Z</dcterms:modified>
</cp:coreProperties>
</file>