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45" w:rsidRPr="000F2245" w:rsidRDefault="00355DD1" w:rsidP="000F2245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每周一案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第</w:t>
      </w:r>
      <w:r w:rsidR="00D76789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3</w:t>
      </w:r>
      <w:r w:rsidR="0069734D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20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期</w:t>
      </w:r>
      <w:r w:rsidR="00FF76B9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3D221C" w:rsidRPr="003D221C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反诈骗系列之“</w:t>
      </w:r>
      <w:r w:rsidR="003D221C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网络游戏诈骗</w:t>
      </w:r>
      <w:bookmarkStart w:id="0" w:name="_GoBack"/>
      <w:bookmarkEnd w:id="0"/>
      <w:r w:rsidR="003D221C" w:rsidRPr="003D221C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”</w:t>
      </w:r>
    </w:p>
    <w:p w:rsidR="0069734D" w:rsidRPr="0069734D" w:rsidRDefault="003D221C" w:rsidP="008206DE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>
        <w:rPr>
          <w:rFonts w:ascii="等线" w:eastAsia="等线" w:hAnsi="等线" w:cs="宋体" w:hint="eastAsia"/>
          <w:sz w:val="24"/>
          <w:szCs w:val="24"/>
          <w:lang w:eastAsia="zh-CN"/>
        </w:rPr>
        <w:t>某高校大学生</w:t>
      </w:r>
      <w:r w:rsidR="0069734D" w:rsidRPr="0069734D">
        <w:rPr>
          <w:rFonts w:ascii="等线" w:eastAsia="等线" w:hAnsi="等线" w:cs="宋体" w:hint="eastAsia"/>
          <w:sz w:val="24"/>
          <w:szCs w:val="24"/>
          <w:lang w:eastAsia="zh-CN"/>
        </w:rPr>
        <w:t>林某在玩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某热门</w:t>
      </w:r>
      <w:r w:rsidR="0069734D" w:rsidRPr="0069734D">
        <w:rPr>
          <w:rFonts w:ascii="等线" w:eastAsia="等线" w:hAnsi="等线" w:cs="宋体" w:hint="eastAsia"/>
          <w:sz w:val="24"/>
          <w:szCs w:val="24"/>
          <w:lang w:eastAsia="zh-CN"/>
        </w:rPr>
        <w:t>手游时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，</w:t>
      </w:r>
      <w:r w:rsidR="0069734D" w:rsidRPr="0069734D">
        <w:rPr>
          <w:rFonts w:ascii="等线" w:eastAsia="等线" w:hAnsi="等线" w:cs="宋体" w:hint="eastAsia"/>
          <w:sz w:val="24"/>
          <w:szCs w:val="24"/>
          <w:lang w:eastAsia="zh-CN"/>
        </w:rPr>
        <w:t>看到有人发布了赠送游戏皮肤的活动，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非常</w:t>
      </w:r>
      <w:r w:rsidR="0069734D" w:rsidRPr="0069734D">
        <w:rPr>
          <w:rFonts w:ascii="等线" w:eastAsia="等线" w:hAnsi="等线" w:cs="宋体" w:hint="eastAsia"/>
          <w:sz w:val="24"/>
          <w:szCs w:val="24"/>
          <w:lang w:eastAsia="zh-CN"/>
        </w:rPr>
        <w:t>心动，于是加了对方QQ为好友。随后，对方让林某扫付款码支付30元，称这是走个流程，林某没多想就扫码支付了。</w:t>
      </w:r>
    </w:p>
    <w:p w:rsidR="0069734D" w:rsidRPr="0069734D" w:rsidRDefault="0069734D" w:rsidP="008206DE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69734D">
        <w:rPr>
          <w:rFonts w:ascii="等线" w:eastAsia="等线" w:hAnsi="等线" w:cs="宋体" w:hint="eastAsia"/>
          <w:bCs/>
          <w:sz w:val="24"/>
          <w:szCs w:val="24"/>
          <w:lang w:eastAsia="zh-CN"/>
        </w:rPr>
        <w:t>接着对方称需要做一个虚拟任务，完成任务后才可以拿到皮肤，就发给林某一个二维码让其扫码。</w:t>
      </w:r>
      <w:r w:rsidRPr="0069734D">
        <w:rPr>
          <w:rFonts w:ascii="等线" w:eastAsia="等线" w:hAnsi="等线" w:cs="宋体" w:hint="eastAsia"/>
          <w:sz w:val="24"/>
          <w:szCs w:val="24"/>
          <w:lang w:eastAsia="zh-CN"/>
        </w:rPr>
        <w:t>林某有些犹豫，对方称扫码的钱之后会全部退还给林某的，让林某放心。信以为真的林某在对方的诱导下连续扫码支付了八笔共13835.8元。之后，林某无法联系上对方，才发觉自己被骗了，就立即报警。</w:t>
      </w:r>
    </w:p>
    <w:p w:rsidR="000F2245" w:rsidRDefault="000F2245" w:rsidP="000F2245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07144F">
        <w:rPr>
          <w:rFonts w:hint="eastAsia"/>
          <w:b/>
        </w:rPr>
        <w:t>【案例分析】</w:t>
      </w:r>
    </w:p>
    <w:p w:rsidR="0069734D" w:rsidRPr="0069734D" w:rsidRDefault="0069734D" w:rsidP="00185CC9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69734D">
        <w:rPr>
          <w:rFonts w:ascii="等线" w:eastAsia="等线" w:hAnsi="等线" w:cs="宋体"/>
          <w:sz w:val="24"/>
          <w:szCs w:val="24"/>
          <w:lang w:eastAsia="zh-CN"/>
        </w:rPr>
        <w:t>网络游戏中“你”和“我”都是虚拟的存在，你永远不知道电脑对面坐的到底是谁。而网游中的骗子就隐身于这份虚拟中，他们的诈骗手段都对玩家有极大的吸引力，稍不注意就有可能中招。各种小广告在游戏的世界频道公屏甚至对玩家进行密语发送，加上骗子以各种极其相像伪证据的证明，就让玩家成为了受害者。</w:t>
      </w:r>
    </w:p>
    <w:p w:rsidR="0069734D" w:rsidRPr="0069734D" w:rsidRDefault="0069734D" w:rsidP="00185CC9">
      <w:pPr>
        <w:spacing w:after="0" w:line="360" w:lineRule="auto"/>
        <w:ind w:firstLineChars="200" w:firstLine="480"/>
        <w:rPr>
          <w:rFonts w:ascii="等线" w:eastAsia="等线" w:hAnsi="等线" w:cs="宋体" w:hint="eastAsia"/>
          <w:sz w:val="24"/>
          <w:szCs w:val="24"/>
          <w:lang w:eastAsia="zh-CN"/>
        </w:rPr>
      </w:pPr>
      <w:r w:rsidRPr="0069734D">
        <w:rPr>
          <w:rFonts w:ascii="等线" w:eastAsia="等线" w:hAnsi="等线" w:cs="宋体" w:hint="eastAsia"/>
          <w:sz w:val="24"/>
          <w:szCs w:val="24"/>
          <w:lang w:eastAsia="zh-CN"/>
        </w:rPr>
        <w:t>本案例中的小林因为急于获得心仪的游戏皮肤，轻信了网络中发布的虚假信息，最终导致被骗。</w:t>
      </w:r>
      <w:r w:rsidRPr="0069734D">
        <w:rPr>
          <w:rFonts w:ascii="等线" w:eastAsia="等线" w:hAnsi="等线" w:cs="宋体"/>
          <w:sz w:val="24"/>
          <w:szCs w:val="24"/>
          <w:lang w:eastAsia="zh-CN"/>
        </w:rPr>
        <w:t>很多朋友沉迷游戏当中，“打段位”、“买装备”、“上大分”成了游戏迷的每日目标。诈骗分子也趁机在虚拟的网络中，利用受害人购买游戏皮肤、提升游戏装备时，贪图小便宜和攀比的心理，低价出售网游设备，点卡充值为由实施诈骗。</w:t>
      </w:r>
      <w:r w:rsidR="003D221C">
        <w:rPr>
          <w:rFonts w:ascii="等线" w:eastAsia="等线" w:hAnsi="等线" w:cs="宋体" w:hint="eastAsia"/>
          <w:sz w:val="24"/>
          <w:szCs w:val="24"/>
          <w:lang w:eastAsia="zh-CN"/>
        </w:rPr>
        <w:t>近年来网络游戏主要的诈骗手段分为以下几种：</w:t>
      </w:r>
    </w:p>
    <w:p w:rsidR="0069734D" w:rsidRPr="0069734D" w:rsidRDefault="0069734D" w:rsidP="00185CC9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185CC9">
        <w:rPr>
          <w:rFonts w:ascii="等线" w:eastAsia="等线" w:hAnsi="等线" w:cs="宋体"/>
          <w:sz w:val="24"/>
          <w:szCs w:val="24"/>
          <w:lang w:eastAsia="zh-CN"/>
        </w:rPr>
        <w:t>一、游戏币游戏点卡虚假充值</w:t>
      </w:r>
    </w:p>
    <w:p w:rsidR="0069734D" w:rsidRPr="0069734D" w:rsidRDefault="0069734D" w:rsidP="00185CC9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69734D">
        <w:rPr>
          <w:rFonts w:ascii="等线" w:eastAsia="等线" w:hAnsi="等线" w:cs="宋体"/>
          <w:sz w:val="24"/>
          <w:szCs w:val="24"/>
          <w:lang w:eastAsia="zh-CN"/>
        </w:rPr>
        <w:lastRenderedPageBreak/>
        <w:t>犯罪嫌疑人在社交平台推广充值游戏币、游戏点卡优惠或优惠购买的广告，诱导被害人先付款，制作虚假的各种游戏界面和充值界面截图，发送截图给被害人获取信任，对其实施诈骗。</w:t>
      </w:r>
    </w:p>
    <w:p w:rsidR="0069734D" w:rsidRPr="0069734D" w:rsidRDefault="0069734D" w:rsidP="00185CC9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185CC9">
        <w:rPr>
          <w:rFonts w:ascii="等线" w:eastAsia="等线" w:hAnsi="等线" w:cs="宋体"/>
          <w:sz w:val="24"/>
          <w:szCs w:val="24"/>
          <w:lang w:eastAsia="zh-CN"/>
        </w:rPr>
        <w:t>二、解冻或交易游戏账号</w:t>
      </w:r>
    </w:p>
    <w:p w:rsidR="0069734D" w:rsidRPr="0069734D" w:rsidRDefault="0069734D" w:rsidP="00185CC9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69734D">
        <w:rPr>
          <w:rFonts w:ascii="等线" w:eastAsia="等线" w:hAnsi="等线" w:cs="宋体"/>
          <w:sz w:val="24"/>
          <w:szCs w:val="24"/>
          <w:lang w:eastAsia="zh-CN"/>
        </w:rPr>
        <w:t>犯罪嫌疑人号称可以解冻账号，或发布游戏装备、游戏账号的广告信息，诱导被害人在架设的虚假游戏交易平台进行交易。部分案件中，犯罪嫌疑人让被害人提供游戏账号和密码、登录服务器区域、登录的手机系统，最后通过登录被害人游戏账号，冒充该被害人诈骗其游戏内其他好友。</w:t>
      </w:r>
    </w:p>
    <w:p w:rsidR="0069734D" w:rsidRPr="0069734D" w:rsidRDefault="0069734D" w:rsidP="00185CC9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185CC9">
        <w:rPr>
          <w:rFonts w:ascii="等线" w:eastAsia="等线" w:hAnsi="等线" w:cs="宋体"/>
          <w:sz w:val="24"/>
          <w:szCs w:val="24"/>
          <w:lang w:eastAsia="zh-CN"/>
        </w:rPr>
        <w:t>三、升级代练游戏账号</w:t>
      </w:r>
    </w:p>
    <w:p w:rsidR="0069734D" w:rsidRPr="0069734D" w:rsidRDefault="0069734D" w:rsidP="00185CC9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69734D">
        <w:rPr>
          <w:rFonts w:ascii="等线" w:eastAsia="等线" w:hAnsi="等线" w:cs="宋体"/>
          <w:sz w:val="24"/>
          <w:szCs w:val="24"/>
          <w:lang w:eastAsia="zh-CN"/>
        </w:rPr>
        <w:t>犯罪嫌疑人借助各类平台发布大量虚假广告，称可以低价代练游戏帐号，诱使那些急于求成的受害人将自己的游戏帐号、密码交给案犯，并要求受害人先支付一部分费用，案犯收到钱款之后再把受害人游戏内的装备、游戏币等洗劫一空。</w:t>
      </w:r>
    </w:p>
    <w:p w:rsidR="000F2245" w:rsidRDefault="000F2245" w:rsidP="000F2245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:rsidR="003D221C" w:rsidRDefault="0069734D" w:rsidP="00185CC9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69734D">
        <w:rPr>
          <w:rFonts w:ascii="等线" w:eastAsia="等线" w:hAnsi="等线" w:cs="宋体"/>
          <w:sz w:val="24"/>
          <w:szCs w:val="24"/>
          <w:lang w:eastAsia="zh-CN"/>
        </w:rPr>
        <w:t>1、游戏消费要量力而行。不要轻信“解冻游戏账号服务”“低价充值”和“高价收购”。买卖游戏道具需通过官方渠道进行。</w:t>
      </w:r>
    </w:p>
    <w:p w:rsidR="0069734D" w:rsidRDefault="0069734D" w:rsidP="00185CC9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69734D">
        <w:rPr>
          <w:rFonts w:ascii="等线" w:eastAsia="等线" w:hAnsi="等线" w:cs="宋体"/>
          <w:sz w:val="24"/>
          <w:szCs w:val="24"/>
          <w:lang w:eastAsia="zh-CN"/>
        </w:rPr>
        <w:t>2、同学们要避免沉迷游，识别常见骗局。尤其是买卖游戏账号、游戏币、游戏装备等诈骗类型，要明白此类情况除游戏官方经营或授权的第三方平台正规交易外，很多都是诈骗</w:t>
      </w:r>
      <w:r w:rsidR="003D221C">
        <w:rPr>
          <w:rFonts w:ascii="等线" w:eastAsia="等线" w:hAnsi="等线" w:cs="宋体" w:hint="eastAsia"/>
          <w:sz w:val="24"/>
          <w:szCs w:val="24"/>
          <w:lang w:eastAsia="zh-CN"/>
        </w:rPr>
        <w:t>。</w:t>
      </w:r>
      <w:r w:rsidRPr="0069734D">
        <w:rPr>
          <w:rFonts w:ascii="等线" w:eastAsia="等线" w:hAnsi="等线" w:cs="宋体"/>
          <w:sz w:val="24"/>
          <w:szCs w:val="24"/>
          <w:lang w:eastAsia="zh-CN"/>
        </w:rPr>
        <w:t> </w:t>
      </w:r>
    </w:p>
    <w:p w:rsidR="00122F46" w:rsidRPr="0069734D" w:rsidRDefault="003D221C" w:rsidP="0069734D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>
        <w:rPr>
          <w:rFonts w:ascii="等线" w:eastAsia="等线" w:hAnsi="等线" w:cs="宋体" w:hint="eastAsia"/>
          <w:sz w:val="24"/>
          <w:szCs w:val="24"/>
          <w:lang w:eastAsia="zh-CN"/>
        </w:rPr>
        <w:t>3</w:t>
      </w:r>
      <w:r w:rsidR="0069734D" w:rsidRPr="0069734D">
        <w:rPr>
          <w:rFonts w:ascii="等线" w:eastAsia="等线" w:hAnsi="等线" w:cs="宋体"/>
          <w:sz w:val="24"/>
          <w:szCs w:val="24"/>
          <w:lang w:eastAsia="zh-CN"/>
        </w:rPr>
        <w:t>、一旦被诈骗要及时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向</w:t>
      </w:r>
      <w:r w:rsidR="0069734D" w:rsidRPr="0069734D">
        <w:rPr>
          <w:rFonts w:ascii="等线" w:eastAsia="等线" w:hAnsi="等线" w:cs="宋体"/>
          <w:sz w:val="24"/>
          <w:szCs w:val="24"/>
          <w:lang w:eastAsia="zh-CN"/>
        </w:rPr>
        <w:t>警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方</w:t>
      </w:r>
      <w:r w:rsidR="0069734D" w:rsidRPr="0069734D">
        <w:rPr>
          <w:rFonts w:ascii="等线" w:eastAsia="等线" w:hAnsi="等线" w:cs="宋体"/>
          <w:sz w:val="24"/>
          <w:szCs w:val="24"/>
          <w:lang w:eastAsia="zh-CN"/>
        </w:rPr>
        <w:t>求助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，</w:t>
      </w:r>
      <w:r w:rsidR="0069734D" w:rsidRPr="0069734D">
        <w:rPr>
          <w:rFonts w:ascii="等线" w:eastAsia="等线" w:hAnsi="等线" w:cs="宋体"/>
          <w:sz w:val="24"/>
          <w:szCs w:val="24"/>
          <w:lang w:eastAsia="zh-CN"/>
        </w:rPr>
        <w:t>第一时间</w:t>
      </w:r>
      <w:r w:rsidR="0069734D">
        <w:rPr>
          <w:rFonts w:ascii="等线" w:eastAsia="等线" w:hAnsi="等线" w:cs="宋体" w:hint="eastAsia"/>
          <w:sz w:val="24"/>
          <w:szCs w:val="24"/>
          <w:lang w:eastAsia="zh-CN"/>
        </w:rPr>
        <w:t>拨打报警电话。</w:t>
      </w:r>
    </w:p>
    <w:sectPr w:rsidR="00122F46" w:rsidRPr="00697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34" w:rsidRDefault="00235634" w:rsidP="00360AE0">
      <w:pPr>
        <w:spacing w:after="0" w:line="240" w:lineRule="auto"/>
      </w:pPr>
      <w:r>
        <w:separator/>
      </w:r>
    </w:p>
  </w:endnote>
  <w:endnote w:type="continuationSeparator" w:id="0">
    <w:p w:rsidR="00235634" w:rsidRDefault="00235634" w:rsidP="0036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34" w:rsidRDefault="00235634" w:rsidP="00360AE0">
      <w:pPr>
        <w:spacing w:after="0" w:line="240" w:lineRule="auto"/>
      </w:pPr>
      <w:r>
        <w:separator/>
      </w:r>
    </w:p>
  </w:footnote>
  <w:footnote w:type="continuationSeparator" w:id="0">
    <w:p w:rsidR="00235634" w:rsidRDefault="00235634" w:rsidP="0036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5"/>
    <w:rsid w:val="00005E0A"/>
    <w:rsid w:val="00096F86"/>
    <w:rsid w:val="000B120A"/>
    <w:rsid w:val="000B14E4"/>
    <w:rsid w:val="000F2245"/>
    <w:rsid w:val="001178FD"/>
    <w:rsid w:val="00122F46"/>
    <w:rsid w:val="00182518"/>
    <w:rsid w:val="00185CC9"/>
    <w:rsid w:val="001C26A4"/>
    <w:rsid w:val="002349D8"/>
    <w:rsid w:val="00235634"/>
    <w:rsid w:val="002A2ECF"/>
    <w:rsid w:val="002E47F4"/>
    <w:rsid w:val="00355DD1"/>
    <w:rsid w:val="00360AE0"/>
    <w:rsid w:val="003D221C"/>
    <w:rsid w:val="003E27A3"/>
    <w:rsid w:val="00460308"/>
    <w:rsid w:val="00490A1F"/>
    <w:rsid w:val="004A4776"/>
    <w:rsid w:val="004A5114"/>
    <w:rsid w:val="004E6CFA"/>
    <w:rsid w:val="005052EF"/>
    <w:rsid w:val="0056458A"/>
    <w:rsid w:val="005B658D"/>
    <w:rsid w:val="005F60A7"/>
    <w:rsid w:val="006253F1"/>
    <w:rsid w:val="006355F4"/>
    <w:rsid w:val="006410E6"/>
    <w:rsid w:val="0066049A"/>
    <w:rsid w:val="0069112F"/>
    <w:rsid w:val="0069734D"/>
    <w:rsid w:val="006B2B6E"/>
    <w:rsid w:val="006D3214"/>
    <w:rsid w:val="006E3D29"/>
    <w:rsid w:val="007A2B68"/>
    <w:rsid w:val="007C136B"/>
    <w:rsid w:val="007E01BD"/>
    <w:rsid w:val="008206DE"/>
    <w:rsid w:val="00874300"/>
    <w:rsid w:val="008A3C72"/>
    <w:rsid w:val="009A4C2B"/>
    <w:rsid w:val="009D5E6E"/>
    <w:rsid w:val="009F6A5E"/>
    <w:rsid w:val="00A003A2"/>
    <w:rsid w:val="00A3726C"/>
    <w:rsid w:val="00A61EB1"/>
    <w:rsid w:val="00AB62F2"/>
    <w:rsid w:val="00AD796A"/>
    <w:rsid w:val="00B4313D"/>
    <w:rsid w:val="00C87043"/>
    <w:rsid w:val="00D156A9"/>
    <w:rsid w:val="00D76789"/>
    <w:rsid w:val="00DA1019"/>
    <w:rsid w:val="00DA7A8B"/>
    <w:rsid w:val="00E12541"/>
    <w:rsid w:val="00E6023B"/>
    <w:rsid w:val="00F6174F"/>
    <w:rsid w:val="00F73A04"/>
    <w:rsid w:val="00FA298C"/>
    <w:rsid w:val="00FA669A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971B1"/>
  <w15:chartTrackingRefBased/>
  <w15:docId w15:val="{5E8EAA55-1FC3-4EE9-AADC-57A4687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rsid w:val="000F2245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E6023B"/>
  </w:style>
  <w:style w:type="paragraph" w:styleId="af6">
    <w:name w:val="header"/>
    <w:basedOn w:val="a"/>
    <w:link w:val="af7"/>
    <w:uiPriority w:val="99"/>
    <w:unhideWhenUsed/>
    <w:rsid w:val="0036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360AE0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360A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360AE0"/>
    <w:rPr>
      <w:sz w:val="18"/>
      <w:szCs w:val="18"/>
      <w:lang w:eastAsia="en-US" w:bidi="en-US"/>
    </w:rPr>
  </w:style>
  <w:style w:type="paragraph" w:customStyle="1" w:styleId="contentfont">
    <w:name w:val="contentfont"/>
    <w:basedOn w:val="a"/>
    <w:rsid w:val="00096F86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bjh-p">
    <w:name w:val="bjh-p"/>
    <w:basedOn w:val="a0"/>
    <w:rsid w:val="0069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9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11</cp:revision>
  <dcterms:created xsi:type="dcterms:W3CDTF">2021-11-05T01:41:00Z</dcterms:created>
  <dcterms:modified xsi:type="dcterms:W3CDTF">2021-12-03T06:18:00Z</dcterms:modified>
</cp:coreProperties>
</file>