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47" w:rsidRDefault="000D049D" w:rsidP="00C65847">
      <w:pPr>
        <w:pStyle w:val="2"/>
        <w:shd w:val="clear" w:color="auto" w:fill="FFFFFF"/>
        <w:spacing w:before="0" w:after="210"/>
        <w:jc w:val="center"/>
        <w:rPr>
          <w:rFonts w:ascii="Microsoft YaHei UI" w:eastAsia="Microsoft YaHei UI" w:hAnsi="Microsoft YaHei UI"/>
          <w:b w:val="0"/>
          <w:bCs w:val="0"/>
          <w:color w:val="333333"/>
          <w:spacing w:val="8"/>
          <w:sz w:val="33"/>
          <w:szCs w:val="33"/>
        </w:rPr>
      </w:pPr>
      <w:r w:rsidRPr="009A10DC">
        <w:rPr>
          <w:rFonts w:ascii="等线" w:eastAsia="等线" w:hAnsi="等线" w:hint="eastAsia"/>
          <w:color w:val="auto"/>
          <w:kern w:val="2"/>
          <w:sz w:val="32"/>
          <w:szCs w:val="32"/>
          <w:shd w:val="clear" w:color="auto" w:fill="FFFFFF"/>
        </w:rPr>
        <w:t>每周一案</w:t>
      </w:r>
      <w:r w:rsidRPr="009A10DC">
        <w:rPr>
          <w:rFonts w:ascii="等线" w:eastAsia="等线" w:hAnsi="等线"/>
          <w:color w:val="auto"/>
          <w:kern w:val="2"/>
          <w:sz w:val="32"/>
          <w:szCs w:val="32"/>
          <w:shd w:val="clear" w:color="auto" w:fill="FFFFFF"/>
        </w:rPr>
        <w:t xml:space="preserve"> </w:t>
      </w:r>
      <w:r w:rsidRPr="009A10DC">
        <w:rPr>
          <w:rFonts w:ascii="等线" w:eastAsia="等线" w:hAnsi="等线" w:hint="eastAsia"/>
          <w:color w:val="auto"/>
          <w:kern w:val="2"/>
          <w:sz w:val="32"/>
          <w:szCs w:val="32"/>
          <w:shd w:val="clear" w:color="auto" w:fill="FFFFFF"/>
        </w:rPr>
        <w:t>第</w:t>
      </w:r>
      <w:r w:rsidRPr="009A10DC">
        <w:rPr>
          <w:rFonts w:ascii="等线" w:eastAsia="等线" w:hAnsi="等线"/>
          <w:color w:val="auto"/>
          <w:kern w:val="2"/>
          <w:sz w:val="32"/>
          <w:szCs w:val="32"/>
          <w:shd w:val="clear" w:color="auto" w:fill="FFFFFF"/>
        </w:rPr>
        <w:t>2</w:t>
      </w:r>
      <w:r w:rsidR="00A23FC2">
        <w:rPr>
          <w:rFonts w:ascii="等线" w:eastAsia="等线" w:hAnsi="等线" w:hint="eastAsia"/>
          <w:color w:val="auto"/>
          <w:kern w:val="2"/>
          <w:sz w:val="32"/>
          <w:szCs w:val="32"/>
          <w:shd w:val="clear" w:color="auto" w:fill="FFFFFF"/>
        </w:rPr>
        <w:t>9</w:t>
      </w:r>
      <w:r w:rsidR="00C65847">
        <w:rPr>
          <w:rFonts w:ascii="等线" w:eastAsia="等线" w:hAnsi="等线"/>
          <w:color w:val="auto"/>
          <w:kern w:val="2"/>
          <w:sz w:val="32"/>
          <w:szCs w:val="32"/>
          <w:shd w:val="clear" w:color="auto" w:fill="FFFFFF"/>
        </w:rPr>
        <w:t>2</w:t>
      </w:r>
      <w:r w:rsidRPr="009A10DC">
        <w:rPr>
          <w:rFonts w:ascii="等线" w:eastAsia="等线" w:hAnsi="等线" w:hint="eastAsia"/>
          <w:color w:val="auto"/>
          <w:kern w:val="2"/>
          <w:sz w:val="32"/>
          <w:szCs w:val="32"/>
          <w:shd w:val="clear" w:color="auto" w:fill="FFFFFF"/>
        </w:rPr>
        <w:t>期</w:t>
      </w:r>
      <w:r w:rsidR="00C65847">
        <w:rPr>
          <w:rFonts w:ascii="Microsoft YaHei UI" w:eastAsia="Microsoft YaHei UI" w:hAnsi="Microsoft YaHei UI" w:hint="eastAsia"/>
          <w:b w:val="0"/>
          <w:bCs w:val="0"/>
          <w:color w:val="333333"/>
          <w:spacing w:val="8"/>
          <w:sz w:val="33"/>
          <w:szCs w:val="33"/>
        </w:rPr>
        <w:t xml:space="preserve"> </w:t>
      </w:r>
      <w:r w:rsidR="00C65847" w:rsidRPr="00C65847">
        <w:rPr>
          <w:rFonts w:ascii="等线" w:eastAsia="等线" w:hAnsi="等线" w:hint="eastAsia"/>
          <w:color w:val="auto"/>
          <w:kern w:val="2"/>
          <w:sz w:val="32"/>
          <w:szCs w:val="32"/>
          <w:shd w:val="clear" w:color="auto" w:fill="FFFFFF"/>
        </w:rPr>
        <w:t>警惕</w:t>
      </w:r>
      <w:r w:rsidR="00C65847">
        <w:rPr>
          <w:rFonts w:ascii="等线" w:eastAsia="等线" w:hAnsi="等线" w:hint="eastAsia"/>
          <w:color w:val="auto"/>
          <w:kern w:val="2"/>
          <w:sz w:val="32"/>
          <w:szCs w:val="32"/>
          <w:shd w:val="clear" w:color="auto" w:fill="FFFFFF"/>
        </w:rPr>
        <w:t>刷单</w:t>
      </w:r>
      <w:r w:rsidR="00EF5B6A">
        <w:rPr>
          <w:rFonts w:ascii="等线" w:eastAsia="等线" w:hAnsi="等线" w:hint="eastAsia"/>
          <w:color w:val="auto"/>
          <w:kern w:val="2"/>
          <w:sz w:val="32"/>
          <w:szCs w:val="32"/>
          <w:shd w:val="clear" w:color="auto" w:fill="FFFFFF"/>
        </w:rPr>
        <w:t xml:space="preserve"> </w:t>
      </w:r>
      <w:r w:rsidR="00C65847">
        <w:rPr>
          <w:rFonts w:ascii="等线" w:eastAsia="等线" w:hAnsi="等线" w:hint="eastAsia"/>
          <w:color w:val="auto"/>
          <w:kern w:val="2"/>
          <w:sz w:val="32"/>
          <w:szCs w:val="32"/>
          <w:shd w:val="clear" w:color="auto" w:fill="FFFFFF"/>
        </w:rPr>
        <w:t>永远别去碰</w:t>
      </w:r>
    </w:p>
    <w:p w:rsidR="00C65847" w:rsidRPr="00C65847" w:rsidRDefault="00C65847" w:rsidP="00C65847">
      <w:pPr>
        <w:shd w:val="clear" w:color="auto" w:fill="FFFFFF"/>
        <w:spacing w:after="0" w:line="240" w:lineRule="auto"/>
        <w:ind w:firstLineChars="200" w:firstLine="480"/>
        <w:jc w:val="both"/>
        <w:rPr>
          <w:rFonts w:ascii="等线" w:eastAsia="等线" w:hAnsi="等线" w:cs="宋体"/>
          <w:kern w:val="2"/>
          <w:sz w:val="24"/>
          <w:szCs w:val="24"/>
          <w:lang w:eastAsia="zh-CN"/>
        </w:rPr>
      </w:pPr>
      <w:r w:rsidRPr="00C65847">
        <w:rPr>
          <w:rFonts w:ascii="等线" w:eastAsia="等线" w:hAnsi="等线" w:cs="宋体" w:hint="eastAsia"/>
          <w:kern w:val="2"/>
          <w:sz w:val="24"/>
          <w:szCs w:val="24"/>
          <w:lang w:eastAsia="zh-CN"/>
        </w:rPr>
        <w:t>近日，某高校的一名新生就陷入了骗子的刷单陷阱，</w:t>
      </w:r>
      <w:r w:rsidR="009071A9">
        <w:rPr>
          <w:rFonts w:ascii="等线" w:eastAsia="等线" w:hAnsi="等线" w:cs="宋体" w:hint="eastAsia"/>
          <w:kern w:val="2"/>
          <w:sz w:val="24"/>
          <w:szCs w:val="24"/>
          <w:lang w:eastAsia="zh-CN"/>
        </w:rPr>
        <w:t>据了解，</w:t>
      </w:r>
      <w:r w:rsidRPr="00C65847">
        <w:rPr>
          <w:rFonts w:ascii="等线" w:eastAsia="等线" w:hAnsi="等线" w:cs="宋体" w:hint="eastAsia"/>
          <w:kern w:val="2"/>
          <w:sz w:val="24"/>
          <w:szCs w:val="24"/>
          <w:lang w:eastAsia="zh-CN"/>
        </w:rPr>
        <w:t>受害人因想为家里减轻负担，所以想找找兼职挣些钱用。受害人在新生群恰好看到一条招兼职的消息，就主动联系了对方，</w:t>
      </w:r>
      <w:r w:rsidR="00D840A9">
        <w:rPr>
          <w:rFonts w:ascii="等线" w:eastAsia="等线" w:hAnsi="等线" w:cs="宋体" w:hint="eastAsia"/>
          <w:kern w:val="2"/>
          <w:sz w:val="24"/>
          <w:szCs w:val="24"/>
          <w:lang w:eastAsia="zh-CN"/>
        </w:rPr>
        <w:t>对方告诉他只要在京东商城中刷单，每一单就能有一定的返利。</w:t>
      </w:r>
      <w:bookmarkStart w:id="0" w:name="_GoBack"/>
      <w:bookmarkEnd w:id="0"/>
      <w:r w:rsidRPr="00C65847">
        <w:rPr>
          <w:rFonts w:ascii="等线" w:eastAsia="等线" w:hAnsi="等线" w:cs="宋体" w:hint="eastAsia"/>
          <w:kern w:val="2"/>
          <w:sz w:val="24"/>
          <w:szCs w:val="24"/>
          <w:lang w:eastAsia="zh-CN"/>
        </w:rPr>
        <w:t>骗子问受害人要了他的京东账号，并告诉他，他的待付订单中会有新订单出现，只需要把钱付掉，系统检测到订单完成后自己就会给他返利了。</w:t>
      </w:r>
    </w:p>
    <w:p w:rsidR="00C65847" w:rsidRPr="00C65847" w:rsidRDefault="00C65847" w:rsidP="00C65847">
      <w:pPr>
        <w:shd w:val="clear" w:color="auto" w:fill="FFFFFF"/>
        <w:spacing w:after="0" w:line="240" w:lineRule="auto"/>
        <w:jc w:val="both"/>
        <w:rPr>
          <w:rFonts w:ascii="等线" w:eastAsia="等线" w:hAnsi="等线" w:cs="宋体"/>
          <w:kern w:val="2"/>
          <w:sz w:val="24"/>
          <w:szCs w:val="24"/>
          <w:lang w:eastAsia="zh-CN"/>
        </w:rPr>
      </w:pPr>
      <w:r w:rsidRPr="00C65847">
        <w:rPr>
          <w:rFonts w:ascii="等线" w:eastAsia="等线" w:hAnsi="等线" w:cs="宋体" w:hint="eastAsia"/>
          <w:kern w:val="2"/>
          <w:sz w:val="24"/>
          <w:szCs w:val="24"/>
          <w:lang w:eastAsia="zh-CN"/>
        </w:rPr>
        <w:t>     受害人进行了第一次的刷单尝试，第一笔订单是100元，在支付了这100元后，骗子马上就将本金和7元的返利通过微信收款码转给了他。到这一步时，受害人已经没有任何的怀疑了，他又连续付了三单，从300到800再到1000，此时他并没有收到骗子的返利，内心也产生了一丝怀疑，但骗子告诉他需要他将一系列的订单一起完成，之后才能返利。虽然内心已经产生了怀疑，但受害人告诉小编，为了把之前付的钱要回来，他还是继续完成了一系列的订单支付,一直到自己无力支付剩下的钱财时，才发现自己被骗子骗了。最后受害人损失了15000元......</w:t>
      </w:r>
    </w:p>
    <w:p w:rsidR="000D049D" w:rsidRDefault="000D049D" w:rsidP="00410AB9">
      <w:pPr>
        <w:pStyle w:val="af5"/>
        <w:spacing w:beforeLines="100" w:before="312" w:beforeAutospacing="0" w:afterLines="100" w:after="312" w:afterAutospacing="0" w:line="360" w:lineRule="auto"/>
        <w:ind w:firstLineChars="200" w:firstLine="482"/>
        <w:rPr>
          <w:b/>
        </w:rPr>
      </w:pPr>
      <w:r w:rsidRPr="00A0793A">
        <w:rPr>
          <w:rFonts w:hint="eastAsia"/>
          <w:b/>
        </w:rPr>
        <w:t>【案例分析】</w:t>
      </w:r>
    </w:p>
    <w:p w:rsidR="00C65847" w:rsidRPr="00C65847" w:rsidRDefault="00C65847" w:rsidP="00C65847">
      <w:pPr>
        <w:pStyle w:val="af5"/>
        <w:spacing w:before="0" w:beforeAutospacing="0" w:after="0" w:afterAutospacing="0" w:line="360" w:lineRule="auto"/>
        <w:ind w:firstLineChars="227" w:firstLine="545"/>
        <w:rPr>
          <w:rFonts w:ascii="等线" w:eastAsia="等线" w:hAnsi="等线"/>
          <w:kern w:val="2"/>
        </w:rPr>
      </w:pPr>
      <w:r w:rsidRPr="00C65847">
        <w:rPr>
          <w:rFonts w:ascii="等线" w:eastAsia="等线" w:hAnsi="等线" w:hint="eastAsia"/>
          <w:kern w:val="2"/>
        </w:rPr>
        <w:t>刷单</w:t>
      </w:r>
      <w:r w:rsidR="00E727C8">
        <w:rPr>
          <w:rFonts w:ascii="等线" w:eastAsia="等线" w:hAnsi="等线" w:hint="eastAsia"/>
          <w:kern w:val="2"/>
        </w:rPr>
        <w:t>—</w:t>
      </w:r>
      <w:r w:rsidRPr="00C65847">
        <w:rPr>
          <w:rFonts w:ascii="等线" w:eastAsia="等线" w:hAnsi="等线" w:hint="eastAsia"/>
          <w:kern w:val="2"/>
        </w:rPr>
        <w:t>淘宝卖家请人假扮顾客用虚假购物方式提高网店商品的销量及获取好评，这种操作叫刷单。从本案例中可以看出，如今的刷单骗子通常给受害者下的“文字游戏”坑，先前称“一个任务一结算”,实际上的要求受害者一个任务要刷3单，每一单里又要刷3笔，且每一次都不是通过淘宝付款，而是直接转账给骗子提供的二维码，心理上告诉受害者刷单有时效性，不断催促受害者，使受害者在</w:t>
      </w:r>
      <w:r w:rsidRPr="00C65847">
        <w:rPr>
          <w:rFonts w:ascii="等线" w:eastAsia="等线" w:hAnsi="等线" w:hint="eastAsia"/>
          <w:kern w:val="2"/>
        </w:rPr>
        <w:lastRenderedPageBreak/>
        <w:t>“任务”开始后才发现陷入一个“两难”的困境，为了把钱拿出来只能乖乖听从骗子指示继续完成“任务”，但是价额越来越高，最后越陷越深。</w:t>
      </w:r>
    </w:p>
    <w:p w:rsidR="00C65847" w:rsidRPr="00C65847" w:rsidRDefault="00C65847" w:rsidP="00C65847">
      <w:pPr>
        <w:pStyle w:val="af5"/>
        <w:spacing w:before="0" w:beforeAutospacing="0" w:after="0" w:afterAutospacing="0" w:line="360" w:lineRule="auto"/>
        <w:ind w:firstLineChars="227" w:firstLine="545"/>
        <w:rPr>
          <w:rFonts w:ascii="等线" w:eastAsia="等线" w:hAnsi="等线"/>
          <w:kern w:val="2"/>
        </w:rPr>
      </w:pPr>
      <w:r w:rsidRPr="00C65847">
        <w:rPr>
          <w:rFonts w:ascii="等线" w:eastAsia="等线" w:hAnsi="等线" w:hint="eastAsia"/>
          <w:kern w:val="2"/>
        </w:rPr>
        <w:t>在当今社会的宏观背景下，网络发展迅速，第三方支付系统已经成为网络交易中的一个重要环节，它在为网络交易提供安全保障的同时，自身也易被不法分子利用，不自觉地充当了“钓鱼”的工具，至今仍未有一个有效的机制能够防范和处置网络诈骗。对不法分子而言，网络诈骗的成本低，有关部门监管的难度较大。</w:t>
      </w:r>
    </w:p>
    <w:p w:rsidR="00C65847" w:rsidRPr="00C65847" w:rsidRDefault="00C65847" w:rsidP="00C65847">
      <w:pPr>
        <w:pStyle w:val="af5"/>
        <w:spacing w:before="0" w:beforeAutospacing="0" w:after="0" w:afterAutospacing="0" w:line="360" w:lineRule="auto"/>
        <w:ind w:firstLineChars="227" w:firstLine="545"/>
        <w:rPr>
          <w:rFonts w:ascii="等线" w:eastAsia="等线" w:hAnsi="等线"/>
          <w:kern w:val="2"/>
        </w:rPr>
      </w:pPr>
      <w:r w:rsidRPr="00C65847">
        <w:rPr>
          <w:rFonts w:ascii="等线" w:eastAsia="等线" w:hAnsi="等线" w:hint="eastAsia"/>
          <w:kern w:val="2"/>
        </w:rPr>
        <w:t>部分大学生急切赚钱的心理强，且缺乏一定的网络常识。《淘宝规则实施细则》中明确规定刷信誉属于违规行为，网上宣传通过刷信誉获得报酬绝大多数是诈骗行为，广大群众特别是一些缺乏警惕性的大学生要对“高额回报”、“快速致富”等广告冷静分析，避免上当受骗。</w:t>
      </w:r>
    </w:p>
    <w:p w:rsidR="000D049D" w:rsidRPr="00A0793A" w:rsidRDefault="000D049D" w:rsidP="00B3776D">
      <w:pPr>
        <w:pStyle w:val="af5"/>
        <w:spacing w:beforeLines="100" w:before="312" w:beforeAutospacing="0" w:afterLines="100" w:after="312" w:afterAutospacing="0" w:line="360" w:lineRule="auto"/>
        <w:ind w:firstLineChars="200" w:firstLine="482"/>
        <w:rPr>
          <w:b/>
        </w:rPr>
      </w:pPr>
      <w:r w:rsidRPr="00A0793A">
        <w:rPr>
          <w:rFonts w:hint="eastAsia"/>
          <w:b/>
        </w:rPr>
        <w:t>【保卫处提醒】</w:t>
      </w:r>
    </w:p>
    <w:p w:rsidR="00C65847" w:rsidRPr="00C65847" w:rsidRDefault="00C65847" w:rsidP="00C65847">
      <w:pPr>
        <w:shd w:val="clear" w:color="auto" w:fill="FFFFFF"/>
        <w:spacing w:after="0" w:line="240" w:lineRule="auto"/>
        <w:ind w:firstLine="480"/>
        <w:jc w:val="both"/>
        <w:rPr>
          <w:rFonts w:ascii="等线" w:eastAsia="等线" w:hAnsi="等线" w:cs="宋体"/>
          <w:kern w:val="2"/>
          <w:sz w:val="24"/>
          <w:szCs w:val="24"/>
          <w:lang w:eastAsia="zh-CN"/>
        </w:rPr>
      </w:pPr>
      <w:r w:rsidRPr="00C65847">
        <w:rPr>
          <w:rFonts w:ascii="等线" w:eastAsia="等线" w:hAnsi="等线" w:cs="宋体" w:hint="eastAsia"/>
          <w:kern w:val="2"/>
          <w:sz w:val="24"/>
          <w:szCs w:val="24"/>
          <w:lang w:eastAsia="zh-CN"/>
        </w:rPr>
        <w:t>1、</w:t>
      </w:r>
      <w:r w:rsidRPr="00C65847">
        <w:rPr>
          <w:rFonts w:ascii="等线" w:eastAsia="等线" w:hAnsi="等线" w:cs="宋体"/>
          <w:kern w:val="2"/>
          <w:sz w:val="24"/>
          <w:szCs w:val="24"/>
          <w:lang w:eastAsia="zh-CN"/>
        </w:rPr>
        <w:t>不要轻信QQ群、微信、博客、论坛上看到的招聘信息</w:t>
      </w:r>
      <w:r w:rsidRPr="00C65847">
        <w:rPr>
          <w:rFonts w:ascii="等线" w:eastAsia="等线" w:hAnsi="等线" w:cs="宋体" w:hint="eastAsia"/>
          <w:kern w:val="2"/>
          <w:sz w:val="24"/>
          <w:szCs w:val="24"/>
          <w:lang w:eastAsia="zh-CN"/>
        </w:rPr>
        <w:t>，</w:t>
      </w:r>
      <w:r w:rsidRPr="00C65847">
        <w:rPr>
          <w:rFonts w:ascii="等线" w:eastAsia="等线" w:hAnsi="等线" w:cs="宋体"/>
          <w:kern w:val="2"/>
          <w:sz w:val="24"/>
          <w:szCs w:val="24"/>
          <w:lang w:eastAsia="zh-CN"/>
        </w:rPr>
        <w:t>找兼职要上正规的招聘网站</w:t>
      </w:r>
      <w:r w:rsidRPr="00C65847">
        <w:rPr>
          <w:rFonts w:ascii="等线" w:eastAsia="等线" w:hAnsi="等线" w:cs="宋体" w:hint="eastAsia"/>
          <w:kern w:val="2"/>
          <w:sz w:val="24"/>
          <w:szCs w:val="24"/>
          <w:lang w:eastAsia="zh-CN"/>
        </w:rPr>
        <w:t>。</w:t>
      </w:r>
    </w:p>
    <w:p w:rsidR="00C65847" w:rsidRPr="00C65847" w:rsidRDefault="00C65847" w:rsidP="00C65847">
      <w:pPr>
        <w:shd w:val="clear" w:color="auto" w:fill="FFFFFF"/>
        <w:spacing w:after="0" w:line="240" w:lineRule="auto"/>
        <w:ind w:firstLine="480"/>
        <w:jc w:val="both"/>
        <w:rPr>
          <w:rFonts w:ascii="等线" w:eastAsia="等线" w:hAnsi="等线" w:cs="宋体"/>
          <w:kern w:val="2"/>
          <w:sz w:val="24"/>
          <w:szCs w:val="24"/>
          <w:lang w:eastAsia="zh-CN"/>
        </w:rPr>
      </w:pPr>
      <w:r w:rsidRPr="00C65847">
        <w:rPr>
          <w:rFonts w:ascii="等线" w:eastAsia="等线" w:hAnsi="等线" w:cs="宋体"/>
          <w:kern w:val="2"/>
          <w:sz w:val="24"/>
          <w:szCs w:val="24"/>
          <w:lang w:eastAsia="zh-CN"/>
        </w:rPr>
        <w:t>2</w:t>
      </w:r>
      <w:r w:rsidRPr="00C65847">
        <w:rPr>
          <w:rFonts w:ascii="等线" w:eastAsia="等线" w:hAnsi="等线" w:cs="宋体" w:hint="eastAsia"/>
          <w:kern w:val="2"/>
          <w:sz w:val="24"/>
          <w:szCs w:val="24"/>
          <w:lang w:eastAsia="zh-CN"/>
        </w:rPr>
        <w:t>、</w:t>
      </w:r>
      <w:r w:rsidRPr="00C65847">
        <w:rPr>
          <w:rFonts w:ascii="等线" w:eastAsia="等线" w:hAnsi="等线" w:cs="宋体"/>
          <w:kern w:val="2"/>
          <w:sz w:val="24"/>
          <w:szCs w:val="24"/>
          <w:lang w:eastAsia="zh-CN"/>
        </w:rPr>
        <w:t>不要轻易在网上透露自己的个人信息，特别是银行账户、密码、验证码、支付宝账号等</w:t>
      </w:r>
      <w:r w:rsidRPr="00C65847">
        <w:rPr>
          <w:rFonts w:ascii="等线" w:eastAsia="等线" w:hAnsi="等线" w:cs="宋体" w:hint="eastAsia"/>
          <w:kern w:val="2"/>
          <w:sz w:val="24"/>
          <w:szCs w:val="24"/>
          <w:lang w:eastAsia="zh-CN"/>
        </w:rPr>
        <w:t>。</w:t>
      </w:r>
    </w:p>
    <w:p w:rsidR="00C65847" w:rsidRPr="00C65847" w:rsidRDefault="00C65847" w:rsidP="00C65847">
      <w:pPr>
        <w:shd w:val="clear" w:color="auto" w:fill="FFFFFF"/>
        <w:spacing w:after="0" w:line="240" w:lineRule="auto"/>
        <w:ind w:firstLine="480"/>
        <w:jc w:val="both"/>
        <w:rPr>
          <w:rFonts w:ascii="等线" w:eastAsia="等线" w:hAnsi="等线" w:cs="宋体"/>
          <w:kern w:val="2"/>
          <w:sz w:val="24"/>
          <w:szCs w:val="24"/>
          <w:lang w:eastAsia="zh-CN"/>
        </w:rPr>
      </w:pPr>
      <w:r w:rsidRPr="00C65847">
        <w:rPr>
          <w:rFonts w:ascii="等线" w:eastAsia="等线" w:hAnsi="等线" w:cs="宋体"/>
          <w:kern w:val="2"/>
          <w:sz w:val="24"/>
          <w:szCs w:val="24"/>
          <w:lang w:eastAsia="zh-CN"/>
        </w:rPr>
        <w:t>3</w:t>
      </w:r>
      <w:r w:rsidRPr="00C65847">
        <w:rPr>
          <w:rFonts w:ascii="等线" w:eastAsia="等线" w:hAnsi="等线" w:cs="宋体" w:hint="eastAsia"/>
          <w:kern w:val="2"/>
          <w:sz w:val="24"/>
          <w:szCs w:val="24"/>
          <w:lang w:eastAsia="zh-CN"/>
        </w:rPr>
        <w:t>、</w:t>
      </w:r>
      <w:r w:rsidRPr="00C65847">
        <w:rPr>
          <w:rFonts w:ascii="等线" w:eastAsia="等线" w:hAnsi="等线" w:cs="宋体"/>
          <w:kern w:val="2"/>
          <w:sz w:val="24"/>
          <w:szCs w:val="24"/>
          <w:lang w:eastAsia="zh-CN"/>
        </w:rPr>
        <w:t>不要轻信“高佣金”、“先垫付”等兼职工作</w:t>
      </w:r>
      <w:r w:rsidRPr="00C65847">
        <w:rPr>
          <w:rFonts w:ascii="等线" w:eastAsia="等线" w:hAnsi="等线" w:cs="宋体" w:hint="eastAsia"/>
          <w:kern w:val="2"/>
          <w:sz w:val="24"/>
          <w:szCs w:val="24"/>
          <w:lang w:eastAsia="zh-CN"/>
        </w:rPr>
        <w:t>。</w:t>
      </w:r>
    </w:p>
    <w:p w:rsidR="00C65847" w:rsidRPr="00C65847" w:rsidRDefault="00C65847" w:rsidP="00C65847">
      <w:pPr>
        <w:shd w:val="clear" w:color="auto" w:fill="FFFFFF"/>
        <w:spacing w:after="0" w:line="240" w:lineRule="auto"/>
        <w:ind w:firstLine="480"/>
        <w:jc w:val="both"/>
        <w:rPr>
          <w:rFonts w:ascii="等线" w:eastAsia="等线" w:hAnsi="等线" w:cs="宋体"/>
          <w:kern w:val="2"/>
          <w:sz w:val="24"/>
          <w:szCs w:val="24"/>
          <w:lang w:eastAsia="zh-CN"/>
        </w:rPr>
      </w:pPr>
      <w:r w:rsidRPr="00C65847">
        <w:rPr>
          <w:rFonts w:ascii="等线" w:eastAsia="等线" w:hAnsi="等线" w:cs="宋体"/>
          <w:kern w:val="2"/>
          <w:sz w:val="24"/>
          <w:szCs w:val="24"/>
          <w:lang w:eastAsia="zh-CN"/>
        </w:rPr>
        <w:t>4</w:t>
      </w:r>
      <w:r w:rsidRPr="00C65847">
        <w:rPr>
          <w:rFonts w:ascii="等线" w:eastAsia="等线" w:hAnsi="等线" w:cs="宋体" w:hint="eastAsia"/>
          <w:kern w:val="2"/>
          <w:sz w:val="24"/>
          <w:szCs w:val="24"/>
          <w:lang w:eastAsia="zh-CN"/>
        </w:rPr>
        <w:t>、</w:t>
      </w:r>
      <w:r w:rsidRPr="00C65847">
        <w:rPr>
          <w:rFonts w:ascii="等线" w:eastAsia="等线" w:hAnsi="等线" w:cs="宋体"/>
          <w:kern w:val="2"/>
          <w:sz w:val="24"/>
          <w:szCs w:val="24"/>
          <w:lang w:eastAsia="zh-CN"/>
        </w:rPr>
        <w:t>不要从事不合法的兼职工作，否则不仅容易上当受骗，而且可能还会承担法律责任，实际上，刷点、刷钻、刷积分等都不合法，相关的网上兼职也基本上都是欺诈</w:t>
      </w:r>
      <w:r w:rsidRPr="00C65847">
        <w:rPr>
          <w:rFonts w:ascii="等线" w:eastAsia="等线" w:hAnsi="等线" w:cs="宋体" w:hint="eastAsia"/>
          <w:kern w:val="2"/>
          <w:sz w:val="24"/>
          <w:szCs w:val="24"/>
          <w:lang w:eastAsia="zh-CN"/>
        </w:rPr>
        <w:t>。</w:t>
      </w:r>
    </w:p>
    <w:p w:rsidR="00C65847" w:rsidRPr="00C65847" w:rsidRDefault="00C65847" w:rsidP="00C65847">
      <w:pPr>
        <w:shd w:val="clear" w:color="auto" w:fill="FFFFFF"/>
        <w:spacing w:after="0" w:line="240" w:lineRule="auto"/>
        <w:ind w:firstLine="480"/>
        <w:jc w:val="both"/>
        <w:rPr>
          <w:rFonts w:ascii="等线" w:eastAsia="等线" w:hAnsi="等线" w:cs="宋体"/>
          <w:kern w:val="2"/>
          <w:sz w:val="24"/>
          <w:szCs w:val="24"/>
          <w:lang w:eastAsia="zh-CN"/>
        </w:rPr>
      </w:pPr>
      <w:r w:rsidRPr="00C65847">
        <w:rPr>
          <w:rFonts w:ascii="等线" w:eastAsia="等线" w:hAnsi="等线" w:cs="宋体"/>
          <w:kern w:val="2"/>
          <w:sz w:val="24"/>
          <w:szCs w:val="24"/>
          <w:lang w:eastAsia="zh-CN"/>
        </w:rPr>
        <w:lastRenderedPageBreak/>
        <w:t>5</w:t>
      </w:r>
      <w:r w:rsidRPr="00C65847">
        <w:rPr>
          <w:rFonts w:ascii="等线" w:eastAsia="等线" w:hAnsi="等线" w:cs="宋体" w:hint="eastAsia"/>
          <w:kern w:val="2"/>
          <w:sz w:val="24"/>
          <w:szCs w:val="24"/>
          <w:lang w:eastAsia="zh-CN"/>
        </w:rPr>
        <w:t>、</w:t>
      </w:r>
      <w:r w:rsidRPr="00C65847">
        <w:rPr>
          <w:rFonts w:ascii="等线" w:eastAsia="等线" w:hAnsi="等线" w:cs="宋体"/>
          <w:kern w:val="2"/>
          <w:sz w:val="24"/>
          <w:szCs w:val="24"/>
          <w:lang w:eastAsia="zh-CN"/>
        </w:rPr>
        <w:t>不要轻信网上的任何客服，“卡单”、“掉单”、“付费激活订单”等几乎都是欺诈专用术语，被骗后及时拨打96110或110报警。</w:t>
      </w:r>
    </w:p>
    <w:p w:rsidR="007021A6" w:rsidRDefault="007021A6" w:rsidP="00D831A1">
      <w:pPr>
        <w:shd w:val="clear" w:color="auto" w:fill="FFFFFF"/>
        <w:spacing w:after="0" w:line="240" w:lineRule="auto"/>
        <w:ind w:firstLine="480"/>
        <w:jc w:val="both"/>
        <w:rPr>
          <w:rFonts w:ascii="等线" w:eastAsia="等线" w:hAnsi="等线" w:cs="宋体"/>
          <w:kern w:val="2"/>
          <w:sz w:val="24"/>
          <w:szCs w:val="24"/>
          <w:lang w:eastAsia="zh-CN"/>
        </w:rPr>
      </w:pPr>
    </w:p>
    <w:p w:rsidR="00C65847" w:rsidRPr="00D831A1" w:rsidRDefault="00C65847" w:rsidP="00D831A1">
      <w:pPr>
        <w:shd w:val="clear" w:color="auto" w:fill="FFFFFF"/>
        <w:spacing w:after="0" w:line="240" w:lineRule="auto"/>
        <w:ind w:firstLine="480"/>
        <w:jc w:val="both"/>
        <w:rPr>
          <w:rFonts w:ascii="等线" w:eastAsia="等线" w:hAnsi="等线" w:cs="宋体"/>
          <w:kern w:val="2"/>
          <w:sz w:val="24"/>
          <w:szCs w:val="24"/>
          <w:lang w:eastAsia="zh-CN"/>
        </w:rPr>
      </w:pPr>
    </w:p>
    <w:p w:rsidR="00DD1791" w:rsidRPr="00DD1791" w:rsidRDefault="00DD1791" w:rsidP="00DD1791">
      <w:pPr>
        <w:widowControl w:val="0"/>
        <w:spacing w:after="0" w:line="240" w:lineRule="auto"/>
        <w:ind w:firstLineChars="200" w:firstLine="480"/>
        <w:jc w:val="right"/>
        <w:rPr>
          <w:rFonts w:ascii="等线" w:eastAsia="等线" w:hAnsi="等线" w:cs="宋体"/>
          <w:kern w:val="2"/>
          <w:sz w:val="24"/>
          <w:szCs w:val="24"/>
          <w:lang w:eastAsia="zh-CN"/>
        </w:rPr>
      </w:pPr>
      <w:r w:rsidRPr="00DD1791">
        <w:rPr>
          <w:rFonts w:ascii="等线" w:eastAsia="等线" w:hAnsi="等线" w:cs="宋体" w:hint="eastAsia"/>
          <w:kern w:val="2"/>
          <w:sz w:val="24"/>
          <w:szCs w:val="24"/>
          <w:lang w:eastAsia="zh-CN"/>
        </w:rPr>
        <w:t>华东理工大学保卫处</w:t>
      </w:r>
    </w:p>
    <w:p w:rsidR="000D049D" w:rsidRPr="009A10DC" w:rsidRDefault="00DD1791" w:rsidP="009A10DC">
      <w:pPr>
        <w:widowControl w:val="0"/>
        <w:spacing w:after="0" w:line="240" w:lineRule="auto"/>
        <w:ind w:firstLineChars="200" w:firstLine="480"/>
        <w:jc w:val="right"/>
        <w:rPr>
          <w:rFonts w:ascii="等线" w:eastAsia="等线" w:hAnsi="等线" w:cs="宋体"/>
          <w:kern w:val="2"/>
          <w:sz w:val="24"/>
          <w:szCs w:val="24"/>
          <w:lang w:eastAsia="zh-CN"/>
        </w:rPr>
      </w:pPr>
      <w:r w:rsidRPr="00DD1791">
        <w:rPr>
          <w:rFonts w:ascii="等线" w:eastAsia="等线" w:hAnsi="等线" w:cs="宋体" w:hint="eastAsia"/>
          <w:kern w:val="2"/>
          <w:sz w:val="24"/>
          <w:szCs w:val="24"/>
          <w:lang w:eastAsia="zh-CN"/>
        </w:rPr>
        <w:t>2</w:t>
      </w:r>
      <w:r w:rsidRPr="00DD1791">
        <w:rPr>
          <w:rFonts w:ascii="等线" w:eastAsia="等线" w:hAnsi="等线" w:cs="宋体"/>
          <w:kern w:val="2"/>
          <w:sz w:val="24"/>
          <w:szCs w:val="24"/>
          <w:lang w:eastAsia="zh-CN"/>
        </w:rPr>
        <w:t>019</w:t>
      </w:r>
      <w:r w:rsidRPr="00DD1791">
        <w:rPr>
          <w:rFonts w:ascii="等线" w:eastAsia="等线" w:hAnsi="等线" w:cs="宋体" w:hint="eastAsia"/>
          <w:kern w:val="2"/>
          <w:sz w:val="24"/>
          <w:szCs w:val="24"/>
          <w:lang w:eastAsia="zh-CN"/>
        </w:rPr>
        <w:t>年</w:t>
      </w:r>
      <w:r w:rsidR="00A23FC2">
        <w:rPr>
          <w:rFonts w:ascii="等线" w:eastAsia="等线" w:hAnsi="等线" w:cs="宋体" w:hint="eastAsia"/>
          <w:kern w:val="2"/>
          <w:sz w:val="24"/>
          <w:szCs w:val="24"/>
          <w:lang w:eastAsia="zh-CN"/>
        </w:rPr>
        <w:t>9</w:t>
      </w:r>
      <w:r w:rsidRPr="00DD1791">
        <w:rPr>
          <w:rFonts w:ascii="等线" w:eastAsia="等线" w:hAnsi="等线" w:cs="宋体" w:hint="eastAsia"/>
          <w:kern w:val="2"/>
          <w:sz w:val="24"/>
          <w:szCs w:val="24"/>
          <w:lang w:eastAsia="zh-CN"/>
        </w:rPr>
        <w:t>月</w:t>
      </w:r>
      <w:r w:rsidR="00C65847">
        <w:rPr>
          <w:rFonts w:ascii="等线" w:eastAsia="等线" w:hAnsi="等线" w:cs="宋体"/>
          <w:kern w:val="2"/>
          <w:sz w:val="24"/>
          <w:szCs w:val="24"/>
          <w:lang w:eastAsia="zh-CN"/>
        </w:rPr>
        <w:t>26</w:t>
      </w:r>
      <w:r w:rsidRPr="00DD1791">
        <w:rPr>
          <w:rFonts w:ascii="等线" w:eastAsia="等线" w:hAnsi="等线" w:cs="宋体" w:hint="eastAsia"/>
          <w:kern w:val="2"/>
          <w:sz w:val="24"/>
          <w:szCs w:val="24"/>
          <w:lang w:eastAsia="zh-CN"/>
        </w:rPr>
        <w:t>日</w:t>
      </w:r>
    </w:p>
    <w:sectPr w:rsidR="000D049D" w:rsidRPr="009A10DC" w:rsidSect="00DA4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6D" w:rsidRDefault="00BA3C6D" w:rsidP="0022619C">
      <w:pPr>
        <w:spacing w:after="0" w:line="240" w:lineRule="auto"/>
      </w:pPr>
      <w:r>
        <w:separator/>
      </w:r>
    </w:p>
  </w:endnote>
  <w:endnote w:type="continuationSeparator" w:id="0">
    <w:p w:rsidR="00BA3C6D" w:rsidRDefault="00BA3C6D" w:rsidP="0022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6D" w:rsidRDefault="00BA3C6D" w:rsidP="0022619C">
      <w:pPr>
        <w:spacing w:after="0" w:line="240" w:lineRule="auto"/>
      </w:pPr>
      <w:r>
        <w:separator/>
      </w:r>
    </w:p>
  </w:footnote>
  <w:footnote w:type="continuationSeparator" w:id="0">
    <w:p w:rsidR="00BA3C6D" w:rsidRDefault="00BA3C6D" w:rsidP="00226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39CE"/>
    <w:multiLevelType w:val="hybridMultilevel"/>
    <w:tmpl w:val="E452CE7C"/>
    <w:lvl w:ilvl="0" w:tplc="AB18599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1CBB6875"/>
    <w:multiLevelType w:val="hybridMultilevel"/>
    <w:tmpl w:val="7FEC1F6C"/>
    <w:lvl w:ilvl="0" w:tplc="16BC9E18">
      <w:start w:val="3"/>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15:restartNumberingAfterBreak="0">
    <w:nsid w:val="412C0206"/>
    <w:multiLevelType w:val="hybridMultilevel"/>
    <w:tmpl w:val="48C040CC"/>
    <w:lvl w:ilvl="0" w:tplc="37947A74">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15:restartNumberingAfterBreak="0">
    <w:nsid w:val="7CFA679C"/>
    <w:multiLevelType w:val="hybridMultilevel"/>
    <w:tmpl w:val="32E84782"/>
    <w:lvl w:ilvl="0" w:tplc="31D2D260">
      <w:start w:val="1"/>
      <w:numFmt w:val="japaneseCounting"/>
      <w:lvlText w:val="%1天，"/>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449"/>
    <w:rsid w:val="0001554C"/>
    <w:rsid w:val="000278A3"/>
    <w:rsid w:val="00037BF2"/>
    <w:rsid w:val="000601BD"/>
    <w:rsid w:val="0006122B"/>
    <w:rsid w:val="00062E27"/>
    <w:rsid w:val="000D049D"/>
    <w:rsid w:val="000D6328"/>
    <w:rsid w:val="000F6A59"/>
    <w:rsid w:val="0011644C"/>
    <w:rsid w:val="001178FD"/>
    <w:rsid w:val="00155D86"/>
    <w:rsid w:val="001A0931"/>
    <w:rsid w:val="001E259D"/>
    <w:rsid w:val="001F1B58"/>
    <w:rsid w:val="0022619C"/>
    <w:rsid w:val="0024221B"/>
    <w:rsid w:val="00242658"/>
    <w:rsid w:val="0025568A"/>
    <w:rsid w:val="002B283B"/>
    <w:rsid w:val="002C315F"/>
    <w:rsid w:val="002D05F0"/>
    <w:rsid w:val="002D1F30"/>
    <w:rsid w:val="002E2BB1"/>
    <w:rsid w:val="002F0BEB"/>
    <w:rsid w:val="00317980"/>
    <w:rsid w:val="003A7DB5"/>
    <w:rsid w:val="003F171C"/>
    <w:rsid w:val="00410AB9"/>
    <w:rsid w:val="0048786F"/>
    <w:rsid w:val="004B6865"/>
    <w:rsid w:val="004C3204"/>
    <w:rsid w:val="004F556E"/>
    <w:rsid w:val="00541137"/>
    <w:rsid w:val="00565B3B"/>
    <w:rsid w:val="00614EC0"/>
    <w:rsid w:val="00627AA4"/>
    <w:rsid w:val="0064033E"/>
    <w:rsid w:val="0064213E"/>
    <w:rsid w:val="006725E8"/>
    <w:rsid w:val="00676F81"/>
    <w:rsid w:val="007021A6"/>
    <w:rsid w:val="00724FE8"/>
    <w:rsid w:val="00751792"/>
    <w:rsid w:val="00752EA7"/>
    <w:rsid w:val="00784938"/>
    <w:rsid w:val="007A631E"/>
    <w:rsid w:val="007B2712"/>
    <w:rsid w:val="0081647A"/>
    <w:rsid w:val="008240BD"/>
    <w:rsid w:val="008320D1"/>
    <w:rsid w:val="00844ADF"/>
    <w:rsid w:val="0084748C"/>
    <w:rsid w:val="00856B6C"/>
    <w:rsid w:val="00885EF5"/>
    <w:rsid w:val="008E3449"/>
    <w:rsid w:val="009071A9"/>
    <w:rsid w:val="00944CE2"/>
    <w:rsid w:val="009A10DC"/>
    <w:rsid w:val="009A4C2B"/>
    <w:rsid w:val="009B50F5"/>
    <w:rsid w:val="009C5071"/>
    <w:rsid w:val="009F3E60"/>
    <w:rsid w:val="00A0793A"/>
    <w:rsid w:val="00A140F5"/>
    <w:rsid w:val="00A23FC2"/>
    <w:rsid w:val="00A519AC"/>
    <w:rsid w:val="00A610DB"/>
    <w:rsid w:val="00A7155C"/>
    <w:rsid w:val="00AE084D"/>
    <w:rsid w:val="00B14D6C"/>
    <w:rsid w:val="00B3776D"/>
    <w:rsid w:val="00B50357"/>
    <w:rsid w:val="00B8184D"/>
    <w:rsid w:val="00BA3C6D"/>
    <w:rsid w:val="00BA61A7"/>
    <w:rsid w:val="00BB01D7"/>
    <w:rsid w:val="00BC0C68"/>
    <w:rsid w:val="00BD5CEC"/>
    <w:rsid w:val="00BF2389"/>
    <w:rsid w:val="00C01B0D"/>
    <w:rsid w:val="00C65847"/>
    <w:rsid w:val="00C96560"/>
    <w:rsid w:val="00CA75A4"/>
    <w:rsid w:val="00CB6181"/>
    <w:rsid w:val="00D51D6E"/>
    <w:rsid w:val="00D81FF1"/>
    <w:rsid w:val="00D831A1"/>
    <w:rsid w:val="00D840A9"/>
    <w:rsid w:val="00DA43C9"/>
    <w:rsid w:val="00DC2B30"/>
    <w:rsid w:val="00DD1791"/>
    <w:rsid w:val="00DE16A6"/>
    <w:rsid w:val="00DE63F3"/>
    <w:rsid w:val="00E06017"/>
    <w:rsid w:val="00E104C5"/>
    <w:rsid w:val="00E130A1"/>
    <w:rsid w:val="00E727C8"/>
    <w:rsid w:val="00EB4266"/>
    <w:rsid w:val="00EF5B6A"/>
    <w:rsid w:val="00F86DEF"/>
    <w:rsid w:val="00FA1502"/>
    <w:rsid w:val="00FA2DBF"/>
    <w:rsid w:val="00FE1A17"/>
    <w:rsid w:val="00FE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A2069"/>
  <w15:docId w15:val="{37D30E8A-F9D6-4A51-81C2-125A5659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2B"/>
    <w:pPr>
      <w:spacing w:after="200" w:line="276" w:lineRule="auto"/>
    </w:pPr>
    <w:rPr>
      <w:sz w:val="22"/>
      <w:szCs w:val="22"/>
      <w:lang w:eastAsia="en-US"/>
    </w:rPr>
  </w:style>
  <w:style w:type="paragraph" w:styleId="1">
    <w:name w:val="heading 1"/>
    <w:basedOn w:val="a"/>
    <w:next w:val="a"/>
    <w:link w:val="10"/>
    <w:uiPriority w:val="99"/>
    <w:qFormat/>
    <w:rsid w:val="009A4C2B"/>
    <w:pPr>
      <w:keepNext/>
      <w:keepLines/>
      <w:spacing w:before="480" w:after="0"/>
      <w:outlineLvl w:val="0"/>
    </w:pPr>
    <w:rPr>
      <w:rFonts w:ascii="Cambria" w:hAnsi="Cambria"/>
      <w:b/>
      <w:bCs/>
      <w:color w:val="365F91"/>
      <w:sz w:val="28"/>
      <w:szCs w:val="28"/>
      <w:lang w:eastAsia="zh-CN"/>
    </w:rPr>
  </w:style>
  <w:style w:type="paragraph" w:styleId="2">
    <w:name w:val="heading 2"/>
    <w:basedOn w:val="a"/>
    <w:next w:val="a"/>
    <w:link w:val="20"/>
    <w:uiPriority w:val="99"/>
    <w:qFormat/>
    <w:rsid w:val="009A4C2B"/>
    <w:pPr>
      <w:keepNext/>
      <w:keepLines/>
      <w:spacing w:before="200" w:after="0"/>
      <w:outlineLvl w:val="1"/>
    </w:pPr>
    <w:rPr>
      <w:rFonts w:ascii="Cambria" w:hAnsi="Cambria"/>
      <w:b/>
      <w:bCs/>
      <w:color w:val="4F81BD"/>
      <w:sz w:val="26"/>
      <w:szCs w:val="26"/>
      <w:lang w:eastAsia="zh-CN"/>
    </w:rPr>
  </w:style>
  <w:style w:type="paragraph" w:styleId="3">
    <w:name w:val="heading 3"/>
    <w:basedOn w:val="a"/>
    <w:next w:val="a"/>
    <w:link w:val="30"/>
    <w:uiPriority w:val="99"/>
    <w:qFormat/>
    <w:rsid w:val="009A4C2B"/>
    <w:pPr>
      <w:keepNext/>
      <w:keepLines/>
      <w:spacing w:before="200" w:after="0"/>
      <w:outlineLvl w:val="2"/>
    </w:pPr>
    <w:rPr>
      <w:rFonts w:ascii="Cambria" w:hAnsi="Cambria"/>
      <w:b/>
      <w:bCs/>
      <w:color w:val="4F81BD"/>
      <w:sz w:val="20"/>
      <w:szCs w:val="20"/>
      <w:lang w:eastAsia="zh-CN"/>
    </w:rPr>
  </w:style>
  <w:style w:type="paragraph" w:styleId="4">
    <w:name w:val="heading 4"/>
    <w:basedOn w:val="a"/>
    <w:next w:val="a"/>
    <w:link w:val="40"/>
    <w:uiPriority w:val="99"/>
    <w:qFormat/>
    <w:rsid w:val="009A4C2B"/>
    <w:pPr>
      <w:keepNext/>
      <w:keepLines/>
      <w:spacing w:before="200" w:after="0"/>
      <w:outlineLvl w:val="3"/>
    </w:pPr>
    <w:rPr>
      <w:rFonts w:ascii="Cambria" w:hAnsi="Cambria"/>
      <w:b/>
      <w:bCs/>
      <w:i/>
      <w:iCs/>
      <w:color w:val="4F81BD"/>
      <w:sz w:val="20"/>
      <w:szCs w:val="20"/>
      <w:lang w:eastAsia="zh-CN"/>
    </w:rPr>
  </w:style>
  <w:style w:type="paragraph" w:styleId="5">
    <w:name w:val="heading 5"/>
    <w:basedOn w:val="a"/>
    <w:next w:val="a"/>
    <w:link w:val="50"/>
    <w:uiPriority w:val="99"/>
    <w:qFormat/>
    <w:rsid w:val="009A4C2B"/>
    <w:pPr>
      <w:keepNext/>
      <w:keepLines/>
      <w:spacing w:before="200" w:after="0"/>
      <w:outlineLvl w:val="4"/>
    </w:pPr>
    <w:rPr>
      <w:rFonts w:ascii="Cambria" w:hAnsi="Cambria"/>
      <w:color w:val="243F60"/>
      <w:sz w:val="20"/>
      <w:szCs w:val="20"/>
      <w:lang w:eastAsia="zh-CN"/>
    </w:rPr>
  </w:style>
  <w:style w:type="paragraph" w:styleId="6">
    <w:name w:val="heading 6"/>
    <w:basedOn w:val="a"/>
    <w:next w:val="a"/>
    <w:link w:val="60"/>
    <w:uiPriority w:val="99"/>
    <w:qFormat/>
    <w:rsid w:val="009A4C2B"/>
    <w:pPr>
      <w:keepNext/>
      <w:keepLines/>
      <w:spacing w:before="200" w:after="0"/>
      <w:outlineLvl w:val="5"/>
    </w:pPr>
    <w:rPr>
      <w:rFonts w:ascii="Cambria" w:hAnsi="Cambria"/>
      <w:i/>
      <w:iCs/>
      <w:color w:val="243F60"/>
      <w:sz w:val="20"/>
      <w:szCs w:val="20"/>
      <w:lang w:eastAsia="zh-CN"/>
    </w:rPr>
  </w:style>
  <w:style w:type="paragraph" w:styleId="7">
    <w:name w:val="heading 7"/>
    <w:basedOn w:val="a"/>
    <w:next w:val="a"/>
    <w:link w:val="70"/>
    <w:uiPriority w:val="99"/>
    <w:qFormat/>
    <w:rsid w:val="009A4C2B"/>
    <w:pPr>
      <w:keepNext/>
      <w:keepLines/>
      <w:spacing w:before="200" w:after="0"/>
      <w:outlineLvl w:val="6"/>
    </w:pPr>
    <w:rPr>
      <w:rFonts w:ascii="Cambria" w:hAnsi="Cambria"/>
      <w:i/>
      <w:iCs/>
      <w:color w:val="404040"/>
      <w:sz w:val="20"/>
      <w:szCs w:val="20"/>
      <w:lang w:eastAsia="zh-CN"/>
    </w:rPr>
  </w:style>
  <w:style w:type="paragraph" w:styleId="8">
    <w:name w:val="heading 8"/>
    <w:basedOn w:val="a"/>
    <w:next w:val="a"/>
    <w:link w:val="80"/>
    <w:uiPriority w:val="99"/>
    <w:qFormat/>
    <w:rsid w:val="009A4C2B"/>
    <w:pPr>
      <w:keepNext/>
      <w:keepLines/>
      <w:spacing w:before="200" w:after="0"/>
      <w:outlineLvl w:val="7"/>
    </w:pPr>
    <w:rPr>
      <w:rFonts w:ascii="Cambria" w:hAnsi="Cambria"/>
      <w:color w:val="4F81BD"/>
      <w:sz w:val="20"/>
      <w:szCs w:val="20"/>
      <w:lang w:eastAsia="zh-CN"/>
    </w:rPr>
  </w:style>
  <w:style w:type="paragraph" w:styleId="9">
    <w:name w:val="heading 9"/>
    <w:basedOn w:val="a"/>
    <w:next w:val="a"/>
    <w:link w:val="90"/>
    <w:uiPriority w:val="99"/>
    <w:qFormat/>
    <w:rsid w:val="009A4C2B"/>
    <w:pPr>
      <w:keepNext/>
      <w:keepLines/>
      <w:spacing w:before="200" w:after="0"/>
      <w:outlineLvl w:val="8"/>
    </w:pPr>
    <w:rPr>
      <w:rFonts w:ascii="Cambria" w:hAnsi="Cambria"/>
      <w:i/>
      <w:iCs/>
      <w:color w:val="40404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9A4C2B"/>
    <w:rPr>
      <w:rFonts w:ascii="Cambria" w:hAnsi="Cambria" w:cs="Times New Roman"/>
      <w:b/>
      <w:bCs/>
      <w:color w:val="365F91"/>
      <w:sz w:val="28"/>
      <w:szCs w:val="28"/>
    </w:rPr>
  </w:style>
  <w:style w:type="character" w:customStyle="1" w:styleId="20">
    <w:name w:val="标题 2 字符"/>
    <w:link w:val="2"/>
    <w:uiPriority w:val="99"/>
    <w:locked/>
    <w:rsid w:val="009A4C2B"/>
    <w:rPr>
      <w:rFonts w:ascii="Cambria" w:hAnsi="Cambria" w:cs="Times New Roman"/>
      <w:b/>
      <w:bCs/>
      <w:color w:val="4F81BD"/>
      <w:sz w:val="26"/>
      <w:szCs w:val="26"/>
    </w:rPr>
  </w:style>
  <w:style w:type="character" w:customStyle="1" w:styleId="30">
    <w:name w:val="标题 3 字符"/>
    <w:link w:val="3"/>
    <w:uiPriority w:val="99"/>
    <w:semiHidden/>
    <w:locked/>
    <w:rsid w:val="009A4C2B"/>
    <w:rPr>
      <w:rFonts w:ascii="Cambria" w:hAnsi="Cambria" w:cs="Times New Roman"/>
      <w:b/>
      <w:bCs/>
      <w:color w:val="4F81BD"/>
    </w:rPr>
  </w:style>
  <w:style w:type="character" w:customStyle="1" w:styleId="40">
    <w:name w:val="标题 4 字符"/>
    <w:link w:val="4"/>
    <w:uiPriority w:val="99"/>
    <w:semiHidden/>
    <w:locked/>
    <w:rsid w:val="009A4C2B"/>
    <w:rPr>
      <w:rFonts w:ascii="Cambria" w:hAnsi="Cambria" w:cs="Times New Roman"/>
      <w:b/>
      <w:bCs/>
      <w:i/>
      <w:iCs/>
      <w:color w:val="4F81BD"/>
    </w:rPr>
  </w:style>
  <w:style w:type="character" w:customStyle="1" w:styleId="50">
    <w:name w:val="标题 5 字符"/>
    <w:link w:val="5"/>
    <w:uiPriority w:val="99"/>
    <w:semiHidden/>
    <w:locked/>
    <w:rsid w:val="009A4C2B"/>
    <w:rPr>
      <w:rFonts w:ascii="Cambria" w:hAnsi="Cambria" w:cs="Times New Roman"/>
      <w:color w:val="243F60"/>
    </w:rPr>
  </w:style>
  <w:style w:type="character" w:customStyle="1" w:styleId="60">
    <w:name w:val="标题 6 字符"/>
    <w:link w:val="6"/>
    <w:uiPriority w:val="99"/>
    <w:semiHidden/>
    <w:locked/>
    <w:rsid w:val="009A4C2B"/>
    <w:rPr>
      <w:rFonts w:ascii="Cambria" w:hAnsi="Cambria" w:cs="Times New Roman"/>
      <w:i/>
      <w:iCs/>
      <w:color w:val="243F60"/>
    </w:rPr>
  </w:style>
  <w:style w:type="character" w:customStyle="1" w:styleId="70">
    <w:name w:val="标题 7 字符"/>
    <w:link w:val="7"/>
    <w:uiPriority w:val="99"/>
    <w:semiHidden/>
    <w:locked/>
    <w:rsid w:val="009A4C2B"/>
    <w:rPr>
      <w:rFonts w:ascii="Cambria" w:hAnsi="Cambria" w:cs="Times New Roman"/>
      <w:i/>
      <w:iCs/>
      <w:color w:val="404040"/>
    </w:rPr>
  </w:style>
  <w:style w:type="character" w:customStyle="1" w:styleId="80">
    <w:name w:val="标题 8 字符"/>
    <w:link w:val="8"/>
    <w:uiPriority w:val="99"/>
    <w:semiHidden/>
    <w:locked/>
    <w:rsid w:val="009A4C2B"/>
    <w:rPr>
      <w:rFonts w:ascii="Cambria" w:hAnsi="Cambria" w:cs="Times New Roman"/>
      <w:color w:val="4F81BD"/>
    </w:rPr>
  </w:style>
  <w:style w:type="character" w:customStyle="1" w:styleId="90">
    <w:name w:val="标题 9 字符"/>
    <w:link w:val="9"/>
    <w:uiPriority w:val="99"/>
    <w:semiHidden/>
    <w:locked/>
    <w:rsid w:val="009A4C2B"/>
    <w:rPr>
      <w:rFonts w:ascii="Cambria" w:hAnsi="Cambria" w:cs="Times New Roman"/>
      <w:i/>
      <w:iCs/>
      <w:color w:val="404040"/>
    </w:rPr>
  </w:style>
  <w:style w:type="paragraph" w:styleId="a3">
    <w:name w:val="caption"/>
    <w:basedOn w:val="a"/>
    <w:next w:val="a"/>
    <w:uiPriority w:val="99"/>
    <w:qFormat/>
    <w:rsid w:val="009A4C2B"/>
    <w:pPr>
      <w:spacing w:line="240" w:lineRule="auto"/>
    </w:pPr>
    <w:rPr>
      <w:b/>
      <w:bCs/>
      <w:color w:val="4F81BD"/>
      <w:sz w:val="18"/>
      <w:szCs w:val="18"/>
    </w:rPr>
  </w:style>
  <w:style w:type="paragraph" w:styleId="a4">
    <w:name w:val="Title"/>
    <w:basedOn w:val="a"/>
    <w:next w:val="a"/>
    <w:link w:val="a5"/>
    <w:uiPriority w:val="99"/>
    <w:qFormat/>
    <w:rsid w:val="009A4C2B"/>
    <w:pPr>
      <w:pBdr>
        <w:bottom w:val="single" w:sz="8" w:space="4" w:color="4F81BD"/>
      </w:pBdr>
      <w:spacing w:after="300" w:line="240" w:lineRule="auto"/>
      <w:contextualSpacing/>
    </w:pPr>
    <w:rPr>
      <w:rFonts w:ascii="Cambria" w:hAnsi="Cambria"/>
      <w:color w:val="17365D"/>
      <w:spacing w:val="5"/>
      <w:kern w:val="28"/>
      <w:sz w:val="52"/>
      <w:szCs w:val="52"/>
      <w:lang w:eastAsia="zh-CN"/>
    </w:rPr>
  </w:style>
  <w:style w:type="character" w:customStyle="1" w:styleId="a5">
    <w:name w:val="标题 字符"/>
    <w:link w:val="a4"/>
    <w:uiPriority w:val="99"/>
    <w:locked/>
    <w:rsid w:val="009A4C2B"/>
    <w:rPr>
      <w:rFonts w:ascii="Cambria" w:hAnsi="Cambria" w:cs="Times New Roman"/>
      <w:color w:val="17365D"/>
      <w:spacing w:val="5"/>
      <w:kern w:val="28"/>
      <w:sz w:val="52"/>
      <w:szCs w:val="52"/>
    </w:rPr>
  </w:style>
  <w:style w:type="paragraph" w:styleId="a6">
    <w:name w:val="Subtitle"/>
    <w:basedOn w:val="a"/>
    <w:next w:val="a"/>
    <w:link w:val="a7"/>
    <w:uiPriority w:val="99"/>
    <w:qFormat/>
    <w:rsid w:val="009A4C2B"/>
    <w:pPr>
      <w:numPr>
        <w:ilvl w:val="1"/>
      </w:numPr>
    </w:pPr>
    <w:rPr>
      <w:rFonts w:ascii="Cambria" w:hAnsi="Cambria"/>
      <w:i/>
      <w:iCs/>
      <w:color w:val="4F81BD"/>
      <w:spacing w:val="15"/>
      <w:sz w:val="24"/>
      <w:szCs w:val="24"/>
      <w:lang w:eastAsia="zh-CN"/>
    </w:rPr>
  </w:style>
  <w:style w:type="character" w:customStyle="1" w:styleId="a7">
    <w:name w:val="副标题 字符"/>
    <w:link w:val="a6"/>
    <w:uiPriority w:val="99"/>
    <w:locked/>
    <w:rsid w:val="009A4C2B"/>
    <w:rPr>
      <w:rFonts w:ascii="Cambria" w:hAnsi="Cambria" w:cs="Times New Roman"/>
      <w:i/>
      <w:iCs/>
      <w:color w:val="4F81BD"/>
      <w:spacing w:val="15"/>
      <w:sz w:val="24"/>
      <w:szCs w:val="24"/>
    </w:rPr>
  </w:style>
  <w:style w:type="character" w:styleId="a8">
    <w:name w:val="Strong"/>
    <w:uiPriority w:val="22"/>
    <w:qFormat/>
    <w:rsid w:val="009A4C2B"/>
    <w:rPr>
      <w:rFonts w:cs="Times New Roman"/>
      <w:b/>
      <w:bCs/>
    </w:rPr>
  </w:style>
  <w:style w:type="character" w:styleId="a9">
    <w:name w:val="Emphasis"/>
    <w:uiPriority w:val="20"/>
    <w:qFormat/>
    <w:rsid w:val="009A4C2B"/>
    <w:rPr>
      <w:rFonts w:cs="Times New Roman"/>
      <w:i/>
      <w:iCs/>
    </w:rPr>
  </w:style>
  <w:style w:type="paragraph" w:styleId="aa">
    <w:name w:val="No Spacing"/>
    <w:uiPriority w:val="99"/>
    <w:qFormat/>
    <w:rsid w:val="009A4C2B"/>
    <w:rPr>
      <w:sz w:val="22"/>
      <w:szCs w:val="22"/>
      <w:lang w:eastAsia="en-US"/>
    </w:rPr>
  </w:style>
  <w:style w:type="paragraph" w:styleId="ab">
    <w:name w:val="List Paragraph"/>
    <w:basedOn w:val="a"/>
    <w:uiPriority w:val="99"/>
    <w:qFormat/>
    <w:rsid w:val="009A4C2B"/>
    <w:pPr>
      <w:ind w:left="720"/>
      <w:contextualSpacing/>
    </w:pPr>
  </w:style>
  <w:style w:type="paragraph" w:styleId="ac">
    <w:name w:val="Quote"/>
    <w:basedOn w:val="a"/>
    <w:next w:val="a"/>
    <w:link w:val="ad"/>
    <w:uiPriority w:val="99"/>
    <w:qFormat/>
    <w:rsid w:val="009A4C2B"/>
    <w:rPr>
      <w:i/>
      <w:iCs/>
      <w:color w:val="000000"/>
      <w:sz w:val="20"/>
      <w:szCs w:val="20"/>
      <w:lang w:eastAsia="zh-CN"/>
    </w:rPr>
  </w:style>
  <w:style w:type="character" w:customStyle="1" w:styleId="ad">
    <w:name w:val="引用 字符"/>
    <w:link w:val="ac"/>
    <w:uiPriority w:val="99"/>
    <w:locked/>
    <w:rsid w:val="009A4C2B"/>
    <w:rPr>
      <w:rFonts w:cs="Times New Roman"/>
      <w:i/>
      <w:iCs/>
      <w:color w:val="000000"/>
    </w:rPr>
  </w:style>
  <w:style w:type="paragraph" w:styleId="ae">
    <w:name w:val="Intense Quote"/>
    <w:basedOn w:val="a"/>
    <w:next w:val="a"/>
    <w:link w:val="af"/>
    <w:uiPriority w:val="99"/>
    <w:qFormat/>
    <w:rsid w:val="009A4C2B"/>
    <w:pPr>
      <w:pBdr>
        <w:bottom w:val="single" w:sz="4" w:space="4" w:color="4F81BD"/>
      </w:pBdr>
      <w:spacing w:before="200" w:after="280"/>
      <w:ind w:left="936" w:right="936"/>
    </w:pPr>
    <w:rPr>
      <w:b/>
      <w:bCs/>
      <w:i/>
      <w:iCs/>
      <w:color w:val="4F81BD"/>
      <w:sz w:val="20"/>
      <w:szCs w:val="20"/>
      <w:lang w:eastAsia="zh-CN"/>
    </w:rPr>
  </w:style>
  <w:style w:type="character" w:customStyle="1" w:styleId="af">
    <w:name w:val="明显引用 字符"/>
    <w:link w:val="ae"/>
    <w:uiPriority w:val="99"/>
    <w:locked/>
    <w:rsid w:val="009A4C2B"/>
    <w:rPr>
      <w:rFonts w:cs="Times New Roman"/>
      <w:b/>
      <w:bCs/>
      <w:i/>
      <w:iCs/>
      <w:color w:val="4F81BD"/>
    </w:rPr>
  </w:style>
  <w:style w:type="character" w:styleId="af0">
    <w:name w:val="Subtle Emphasis"/>
    <w:uiPriority w:val="99"/>
    <w:qFormat/>
    <w:rsid w:val="009A4C2B"/>
    <w:rPr>
      <w:rFonts w:cs="Times New Roman"/>
      <w:i/>
      <w:iCs/>
      <w:color w:val="808080"/>
    </w:rPr>
  </w:style>
  <w:style w:type="character" w:styleId="af1">
    <w:name w:val="Intense Emphasis"/>
    <w:uiPriority w:val="99"/>
    <w:qFormat/>
    <w:rsid w:val="009A4C2B"/>
    <w:rPr>
      <w:rFonts w:cs="Times New Roman"/>
      <w:b/>
      <w:bCs/>
      <w:i/>
      <w:iCs/>
      <w:color w:val="4F81BD"/>
    </w:rPr>
  </w:style>
  <w:style w:type="character" w:styleId="af2">
    <w:name w:val="Subtle Reference"/>
    <w:uiPriority w:val="99"/>
    <w:qFormat/>
    <w:rsid w:val="009A4C2B"/>
    <w:rPr>
      <w:rFonts w:cs="Times New Roman"/>
      <w:smallCaps/>
      <w:color w:val="C0504D"/>
      <w:u w:val="single"/>
    </w:rPr>
  </w:style>
  <w:style w:type="character" w:styleId="af3">
    <w:name w:val="Intense Reference"/>
    <w:uiPriority w:val="99"/>
    <w:qFormat/>
    <w:rsid w:val="009A4C2B"/>
    <w:rPr>
      <w:rFonts w:cs="Times New Roman"/>
      <w:b/>
      <w:bCs/>
      <w:smallCaps/>
      <w:color w:val="C0504D"/>
      <w:spacing w:val="5"/>
      <w:u w:val="single"/>
    </w:rPr>
  </w:style>
  <w:style w:type="character" w:styleId="af4">
    <w:name w:val="Book Title"/>
    <w:uiPriority w:val="99"/>
    <w:qFormat/>
    <w:rsid w:val="009A4C2B"/>
    <w:rPr>
      <w:rFonts w:cs="Times New Roman"/>
      <w:b/>
      <w:bCs/>
      <w:smallCaps/>
      <w:spacing w:val="5"/>
    </w:rPr>
  </w:style>
  <w:style w:type="paragraph" w:styleId="TOC">
    <w:name w:val="TOC Heading"/>
    <w:basedOn w:val="1"/>
    <w:next w:val="a"/>
    <w:uiPriority w:val="99"/>
    <w:qFormat/>
    <w:rsid w:val="009A4C2B"/>
    <w:pPr>
      <w:outlineLvl w:val="9"/>
    </w:pPr>
    <w:rPr>
      <w:lang w:eastAsia="en-US"/>
    </w:rPr>
  </w:style>
  <w:style w:type="paragraph" w:styleId="af5">
    <w:name w:val="Normal (Web)"/>
    <w:basedOn w:val="a"/>
    <w:uiPriority w:val="99"/>
    <w:rsid w:val="008E3449"/>
    <w:pPr>
      <w:spacing w:before="100" w:beforeAutospacing="1" w:after="100" w:afterAutospacing="1" w:line="240" w:lineRule="auto"/>
    </w:pPr>
    <w:rPr>
      <w:rFonts w:ascii="宋体" w:hAnsi="宋体" w:cs="宋体"/>
      <w:sz w:val="24"/>
      <w:szCs w:val="24"/>
      <w:lang w:eastAsia="zh-CN"/>
    </w:rPr>
  </w:style>
  <w:style w:type="character" w:customStyle="1" w:styleId="apple-converted-space">
    <w:name w:val="apple-converted-space"/>
    <w:uiPriority w:val="99"/>
    <w:rsid w:val="008E3449"/>
    <w:rPr>
      <w:rFonts w:cs="Times New Roman"/>
    </w:rPr>
  </w:style>
  <w:style w:type="paragraph" w:styleId="af6">
    <w:name w:val="header"/>
    <w:basedOn w:val="a"/>
    <w:link w:val="af7"/>
    <w:uiPriority w:val="99"/>
    <w:rsid w:val="0022619C"/>
    <w:pPr>
      <w:pBdr>
        <w:bottom w:val="single" w:sz="6" w:space="1" w:color="auto"/>
      </w:pBdr>
      <w:tabs>
        <w:tab w:val="center" w:pos="4153"/>
        <w:tab w:val="right" w:pos="8306"/>
      </w:tabs>
      <w:snapToGrid w:val="0"/>
      <w:spacing w:line="240" w:lineRule="auto"/>
      <w:jc w:val="center"/>
    </w:pPr>
    <w:rPr>
      <w:sz w:val="18"/>
      <w:szCs w:val="18"/>
    </w:rPr>
  </w:style>
  <w:style w:type="character" w:customStyle="1" w:styleId="af7">
    <w:name w:val="页眉 字符"/>
    <w:link w:val="af6"/>
    <w:uiPriority w:val="99"/>
    <w:locked/>
    <w:rsid w:val="0022619C"/>
    <w:rPr>
      <w:rFonts w:cs="Times New Roman"/>
      <w:sz w:val="18"/>
      <w:szCs w:val="18"/>
      <w:lang w:eastAsia="en-US"/>
    </w:rPr>
  </w:style>
  <w:style w:type="paragraph" w:styleId="af8">
    <w:name w:val="footer"/>
    <w:basedOn w:val="a"/>
    <w:link w:val="af9"/>
    <w:uiPriority w:val="99"/>
    <w:rsid w:val="0022619C"/>
    <w:pPr>
      <w:tabs>
        <w:tab w:val="center" w:pos="4153"/>
        <w:tab w:val="right" w:pos="8306"/>
      </w:tabs>
      <w:snapToGrid w:val="0"/>
      <w:spacing w:line="240" w:lineRule="auto"/>
    </w:pPr>
    <w:rPr>
      <w:sz w:val="18"/>
      <w:szCs w:val="18"/>
    </w:rPr>
  </w:style>
  <w:style w:type="character" w:customStyle="1" w:styleId="af9">
    <w:name w:val="页脚 字符"/>
    <w:link w:val="af8"/>
    <w:uiPriority w:val="99"/>
    <w:locked/>
    <w:rsid w:val="0022619C"/>
    <w:rPr>
      <w:rFonts w:cs="Times New Roman"/>
      <w:sz w:val="18"/>
      <w:szCs w:val="18"/>
      <w:lang w:eastAsia="en-US"/>
    </w:rPr>
  </w:style>
  <w:style w:type="character" w:customStyle="1" w:styleId="bjh-p">
    <w:name w:val="bjh-p"/>
    <w:rsid w:val="00DD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2551">
      <w:bodyDiv w:val="1"/>
      <w:marLeft w:val="0"/>
      <w:marRight w:val="0"/>
      <w:marTop w:val="0"/>
      <w:marBottom w:val="0"/>
      <w:divBdr>
        <w:top w:val="none" w:sz="0" w:space="0" w:color="auto"/>
        <w:left w:val="none" w:sz="0" w:space="0" w:color="auto"/>
        <w:bottom w:val="none" w:sz="0" w:space="0" w:color="auto"/>
        <w:right w:val="none" w:sz="0" w:space="0" w:color="auto"/>
      </w:divBdr>
    </w:div>
    <w:div w:id="275914078">
      <w:bodyDiv w:val="1"/>
      <w:marLeft w:val="0"/>
      <w:marRight w:val="0"/>
      <w:marTop w:val="0"/>
      <w:marBottom w:val="0"/>
      <w:divBdr>
        <w:top w:val="none" w:sz="0" w:space="0" w:color="auto"/>
        <w:left w:val="none" w:sz="0" w:space="0" w:color="auto"/>
        <w:bottom w:val="none" w:sz="0" w:space="0" w:color="auto"/>
        <w:right w:val="none" w:sz="0" w:space="0" w:color="auto"/>
      </w:divBdr>
    </w:div>
    <w:div w:id="298415220">
      <w:bodyDiv w:val="1"/>
      <w:marLeft w:val="0"/>
      <w:marRight w:val="0"/>
      <w:marTop w:val="0"/>
      <w:marBottom w:val="0"/>
      <w:divBdr>
        <w:top w:val="none" w:sz="0" w:space="0" w:color="auto"/>
        <w:left w:val="none" w:sz="0" w:space="0" w:color="auto"/>
        <w:bottom w:val="none" w:sz="0" w:space="0" w:color="auto"/>
        <w:right w:val="none" w:sz="0" w:space="0" w:color="auto"/>
      </w:divBdr>
    </w:div>
    <w:div w:id="427845642">
      <w:bodyDiv w:val="1"/>
      <w:marLeft w:val="0"/>
      <w:marRight w:val="0"/>
      <w:marTop w:val="0"/>
      <w:marBottom w:val="0"/>
      <w:divBdr>
        <w:top w:val="none" w:sz="0" w:space="0" w:color="auto"/>
        <w:left w:val="none" w:sz="0" w:space="0" w:color="auto"/>
        <w:bottom w:val="none" w:sz="0" w:space="0" w:color="auto"/>
        <w:right w:val="none" w:sz="0" w:space="0" w:color="auto"/>
      </w:divBdr>
    </w:div>
    <w:div w:id="768623236">
      <w:bodyDiv w:val="1"/>
      <w:marLeft w:val="0"/>
      <w:marRight w:val="0"/>
      <w:marTop w:val="0"/>
      <w:marBottom w:val="0"/>
      <w:divBdr>
        <w:top w:val="none" w:sz="0" w:space="0" w:color="auto"/>
        <w:left w:val="none" w:sz="0" w:space="0" w:color="auto"/>
        <w:bottom w:val="none" w:sz="0" w:space="0" w:color="auto"/>
        <w:right w:val="none" w:sz="0" w:space="0" w:color="auto"/>
      </w:divBdr>
    </w:div>
    <w:div w:id="827748107">
      <w:bodyDiv w:val="1"/>
      <w:marLeft w:val="0"/>
      <w:marRight w:val="0"/>
      <w:marTop w:val="0"/>
      <w:marBottom w:val="0"/>
      <w:divBdr>
        <w:top w:val="none" w:sz="0" w:space="0" w:color="auto"/>
        <w:left w:val="none" w:sz="0" w:space="0" w:color="auto"/>
        <w:bottom w:val="none" w:sz="0" w:space="0" w:color="auto"/>
        <w:right w:val="none" w:sz="0" w:space="0" w:color="auto"/>
      </w:divBdr>
    </w:div>
    <w:div w:id="1161849856">
      <w:bodyDiv w:val="1"/>
      <w:marLeft w:val="0"/>
      <w:marRight w:val="0"/>
      <w:marTop w:val="0"/>
      <w:marBottom w:val="0"/>
      <w:divBdr>
        <w:top w:val="none" w:sz="0" w:space="0" w:color="auto"/>
        <w:left w:val="none" w:sz="0" w:space="0" w:color="auto"/>
        <w:bottom w:val="none" w:sz="0" w:space="0" w:color="auto"/>
        <w:right w:val="none" w:sz="0" w:space="0" w:color="auto"/>
      </w:divBdr>
    </w:div>
    <w:div w:id="1239249744">
      <w:marLeft w:val="0"/>
      <w:marRight w:val="0"/>
      <w:marTop w:val="0"/>
      <w:marBottom w:val="0"/>
      <w:divBdr>
        <w:top w:val="none" w:sz="0" w:space="0" w:color="auto"/>
        <w:left w:val="none" w:sz="0" w:space="0" w:color="auto"/>
        <w:bottom w:val="none" w:sz="0" w:space="0" w:color="auto"/>
        <w:right w:val="none" w:sz="0" w:space="0" w:color="auto"/>
      </w:divBdr>
    </w:div>
    <w:div w:id="1239249745">
      <w:marLeft w:val="0"/>
      <w:marRight w:val="0"/>
      <w:marTop w:val="0"/>
      <w:marBottom w:val="0"/>
      <w:divBdr>
        <w:top w:val="none" w:sz="0" w:space="0" w:color="auto"/>
        <w:left w:val="none" w:sz="0" w:space="0" w:color="auto"/>
        <w:bottom w:val="none" w:sz="0" w:space="0" w:color="auto"/>
        <w:right w:val="none" w:sz="0" w:space="0" w:color="auto"/>
      </w:divBdr>
    </w:div>
    <w:div w:id="1239249746">
      <w:marLeft w:val="0"/>
      <w:marRight w:val="0"/>
      <w:marTop w:val="0"/>
      <w:marBottom w:val="0"/>
      <w:divBdr>
        <w:top w:val="none" w:sz="0" w:space="0" w:color="auto"/>
        <w:left w:val="none" w:sz="0" w:space="0" w:color="auto"/>
        <w:bottom w:val="none" w:sz="0" w:space="0" w:color="auto"/>
        <w:right w:val="none" w:sz="0" w:space="0" w:color="auto"/>
      </w:divBdr>
    </w:div>
    <w:div w:id="1239249747">
      <w:marLeft w:val="0"/>
      <w:marRight w:val="0"/>
      <w:marTop w:val="0"/>
      <w:marBottom w:val="0"/>
      <w:divBdr>
        <w:top w:val="none" w:sz="0" w:space="0" w:color="auto"/>
        <w:left w:val="none" w:sz="0" w:space="0" w:color="auto"/>
        <w:bottom w:val="none" w:sz="0" w:space="0" w:color="auto"/>
        <w:right w:val="none" w:sz="0" w:space="0" w:color="auto"/>
      </w:divBdr>
    </w:div>
    <w:div w:id="1239249748">
      <w:marLeft w:val="0"/>
      <w:marRight w:val="0"/>
      <w:marTop w:val="0"/>
      <w:marBottom w:val="0"/>
      <w:divBdr>
        <w:top w:val="none" w:sz="0" w:space="0" w:color="auto"/>
        <w:left w:val="none" w:sz="0" w:space="0" w:color="auto"/>
        <w:bottom w:val="none" w:sz="0" w:space="0" w:color="auto"/>
        <w:right w:val="none" w:sz="0" w:space="0" w:color="auto"/>
      </w:divBdr>
    </w:div>
    <w:div w:id="1239249749">
      <w:marLeft w:val="0"/>
      <w:marRight w:val="0"/>
      <w:marTop w:val="0"/>
      <w:marBottom w:val="0"/>
      <w:divBdr>
        <w:top w:val="none" w:sz="0" w:space="0" w:color="auto"/>
        <w:left w:val="none" w:sz="0" w:space="0" w:color="auto"/>
        <w:bottom w:val="none" w:sz="0" w:space="0" w:color="auto"/>
        <w:right w:val="none" w:sz="0" w:space="0" w:color="auto"/>
      </w:divBdr>
    </w:div>
    <w:div w:id="1273439318">
      <w:bodyDiv w:val="1"/>
      <w:marLeft w:val="0"/>
      <w:marRight w:val="0"/>
      <w:marTop w:val="0"/>
      <w:marBottom w:val="0"/>
      <w:divBdr>
        <w:top w:val="none" w:sz="0" w:space="0" w:color="auto"/>
        <w:left w:val="none" w:sz="0" w:space="0" w:color="auto"/>
        <w:bottom w:val="none" w:sz="0" w:space="0" w:color="auto"/>
        <w:right w:val="none" w:sz="0" w:space="0" w:color="auto"/>
      </w:divBdr>
    </w:div>
    <w:div w:id="1592935360">
      <w:bodyDiv w:val="1"/>
      <w:marLeft w:val="0"/>
      <w:marRight w:val="0"/>
      <w:marTop w:val="0"/>
      <w:marBottom w:val="0"/>
      <w:divBdr>
        <w:top w:val="none" w:sz="0" w:space="0" w:color="auto"/>
        <w:left w:val="none" w:sz="0" w:space="0" w:color="auto"/>
        <w:bottom w:val="none" w:sz="0" w:space="0" w:color="auto"/>
        <w:right w:val="none" w:sz="0" w:space="0" w:color="auto"/>
      </w:divBdr>
    </w:div>
    <w:div w:id="1604649036">
      <w:bodyDiv w:val="1"/>
      <w:marLeft w:val="0"/>
      <w:marRight w:val="0"/>
      <w:marTop w:val="0"/>
      <w:marBottom w:val="0"/>
      <w:divBdr>
        <w:top w:val="none" w:sz="0" w:space="0" w:color="auto"/>
        <w:left w:val="none" w:sz="0" w:space="0" w:color="auto"/>
        <w:bottom w:val="none" w:sz="0" w:space="0" w:color="auto"/>
        <w:right w:val="none" w:sz="0" w:space="0" w:color="auto"/>
      </w:divBdr>
    </w:div>
    <w:div w:id="1639652998">
      <w:bodyDiv w:val="1"/>
      <w:marLeft w:val="0"/>
      <w:marRight w:val="0"/>
      <w:marTop w:val="0"/>
      <w:marBottom w:val="0"/>
      <w:divBdr>
        <w:top w:val="none" w:sz="0" w:space="0" w:color="auto"/>
        <w:left w:val="none" w:sz="0" w:space="0" w:color="auto"/>
        <w:bottom w:val="none" w:sz="0" w:space="0" w:color="auto"/>
        <w:right w:val="none" w:sz="0" w:space="0" w:color="auto"/>
      </w:divBdr>
    </w:div>
    <w:div w:id="1686008807">
      <w:bodyDiv w:val="1"/>
      <w:marLeft w:val="0"/>
      <w:marRight w:val="0"/>
      <w:marTop w:val="0"/>
      <w:marBottom w:val="0"/>
      <w:divBdr>
        <w:top w:val="none" w:sz="0" w:space="0" w:color="auto"/>
        <w:left w:val="none" w:sz="0" w:space="0" w:color="auto"/>
        <w:bottom w:val="none" w:sz="0" w:space="0" w:color="auto"/>
        <w:right w:val="none" w:sz="0" w:space="0" w:color="auto"/>
      </w:divBdr>
    </w:div>
    <w:div w:id="1884559442">
      <w:bodyDiv w:val="1"/>
      <w:marLeft w:val="0"/>
      <w:marRight w:val="0"/>
      <w:marTop w:val="0"/>
      <w:marBottom w:val="0"/>
      <w:divBdr>
        <w:top w:val="none" w:sz="0" w:space="0" w:color="auto"/>
        <w:left w:val="none" w:sz="0" w:space="0" w:color="auto"/>
        <w:bottom w:val="none" w:sz="0" w:space="0" w:color="auto"/>
        <w:right w:val="none" w:sz="0" w:space="0" w:color="auto"/>
      </w:divBdr>
    </w:div>
    <w:div w:id="20608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高德君</dc:creator>
  <cp:keywords/>
  <dc:description/>
  <cp:lastModifiedBy>VINCENT GAO</cp:lastModifiedBy>
  <cp:revision>26</cp:revision>
  <dcterms:created xsi:type="dcterms:W3CDTF">2019-06-27T00:52:00Z</dcterms:created>
  <dcterms:modified xsi:type="dcterms:W3CDTF">2019-09-26T05:13:00Z</dcterms:modified>
</cp:coreProperties>
</file>