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DDBF1" w14:textId="0F360A24" w:rsidR="001F7B0C" w:rsidRPr="001F7B0C" w:rsidRDefault="001F7B0C" w:rsidP="001F7B0C">
      <w:pPr>
        <w:widowControl/>
        <w:jc w:val="center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1F7B0C">
        <w:rPr>
          <w:rFonts w:ascii="宋体" w:eastAsia="宋体" w:hAnsi="宋体" w:cs="宋体" w:hint="eastAsia"/>
          <w:b/>
          <w:bCs/>
          <w:kern w:val="0"/>
          <w:sz w:val="36"/>
          <w:szCs w:val="36"/>
        </w:rPr>
        <w:t>校园内实施无人驾驶航空器飞行活动的报备</w:t>
      </w:r>
      <w:r>
        <w:rPr>
          <w:rFonts w:ascii="宋体" w:eastAsia="宋体" w:hAnsi="宋体" w:cs="宋体" w:hint="eastAsia"/>
          <w:b/>
          <w:bCs/>
          <w:kern w:val="0"/>
          <w:sz w:val="36"/>
          <w:szCs w:val="36"/>
        </w:rPr>
        <w:t>流程</w:t>
      </w:r>
    </w:p>
    <w:p w14:paraId="7CC764D8" w14:textId="1AB6C9F1" w:rsidR="006539E6" w:rsidRDefault="006539E6" w:rsidP="006539E6">
      <w:pPr>
        <w:widowControl/>
        <w:ind w:firstLineChars="200" w:firstLine="562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一、实名登记：</w:t>
      </w:r>
      <w:r>
        <w:rPr>
          <w:rFonts w:ascii="宋体" w:eastAsia="宋体" w:hAnsi="宋体" w:cs="宋体" w:hint="eastAsia"/>
          <w:kern w:val="0"/>
          <w:sz w:val="28"/>
          <w:szCs w:val="28"/>
        </w:rPr>
        <w:t>根据国务院、中央军委《无人驾驶航空器飞行管理暂行条例》，民用无人机所有者，应当按照民用航空管理相关规定予以实名登记</w:t>
      </w:r>
      <w:r>
        <w:rPr>
          <w:rFonts w:ascii="宋体" w:eastAsia="宋体" w:hAnsi="宋体" w:cs="宋体" w:hint="eastAsia"/>
          <w:color w:val="C00000"/>
          <w:kern w:val="0"/>
          <w:sz w:val="28"/>
          <w:szCs w:val="28"/>
        </w:rPr>
        <w:t>（“随申办”APP或者民用无人驾驶航空器综合管理平台https://uom.caac.gov.cn/）</w:t>
      </w:r>
      <w:r>
        <w:rPr>
          <w:rFonts w:ascii="宋体" w:eastAsia="宋体" w:hAnsi="宋体" w:cs="宋体" w:hint="eastAsia"/>
          <w:kern w:val="0"/>
          <w:sz w:val="28"/>
          <w:szCs w:val="28"/>
        </w:rPr>
        <w:t>；未经空中交通管理机构批准，不得在管制空域内实施无人驾驶航空器飞行活动。</w:t>
      </w:r>
    </w:p>
    <w:p w14:paraId="0874B140" w14:textId="65D6596C" w:rsidR="006539E6" w:rsidRDefault="006539E6" w:rsidP="006539E6">
      <w:pPr>
        <w:widowControl/>
        <w:ind w:firstLineChars="200" w:firstLine="562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二、</w:t>
      </w:r>
      <w:r w:rsidR="006B4BF8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“随申办”平台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飞行</w:t>
      </w:r>
      <w:r w:rsidR="005F5949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备案申请</w:t>
      </w:r>
    </w:p>
    <w:p w14:paraId="7FC0A49C" w14:textId="77777777" w:rsidR="006539E6" w:rsidRDefault="006539E6" w:rsidP="006539E6">
      <w:pPr>
        <w:widowControl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1、打开“随申办”APP（</w:t>
      </w:r>
      <w:proofErr w:type="gramStart"/>
      <w:r>
        <w:rPr>
          <w:rFonts w:ascii="宋体" w:eastAsia="宋体" w:hAnsi="宋体" w:cs="宋体" w:hint="eastAsia"/>
          <w:kern w:val="0"/>
          <w:sz w:val="28"/>
          <w:szCs w:val="28"/>
        </w:rPr>
        <w:t>含微信</w:t>
      </w:r>
      <w:proofErr w:type="gramEnd"/>
      <w:r>
        <w:rPr>
          <w:rFonts w:ascii="宋体" w:eastAsia="宋体" w:hAnsi="宋体" w:cs="宋体" w:hint="eastAsia"/>
          <w:kern w:val="0"/>
          <w:sz w:val="28"/>
          <w:szCs w:val="28"/>
        </w:rPr>
        <w:t>、支付宝小程序），在顶部导航栏输入</w:t>
      </w:r>
      <w:r>
        <w:rPr>
          <w:rFonts w:ascii="宋体" w:eastAsia="宋体" w:hAnsi="宋体" w:cs="宋体" w:hint="eastAsia"/>
          <w:color w:val="C00000"/>
          <w:kern w:val="0"/>
          <w:sz w:val="28"/>
          <w:szCs w:val="28"/>
        </w:rPr>
        <w:t>“无人机”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，找到无人机点击进入。</w:t>
      </w:r>
    </w:p>
    <w:p w14:paraId="1C77F600" w14:textId="182C9EAC" w:rsidR="006539E6" w:rsidRDefault="006539E6" w:rsidP="006539E6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680B76E" wp14:editId="6677ACCA">
            <wp:extent cx="4389120" cy="4791710"/>
            <wp:effectExtent l="0" t="0" r="0" b="889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2542" w14:textId="7B36CA22" w:rsidR="006539E6" w:rsidRDefault="006539E6" w:rsidP="006539E6">
      <w:pPr>
        <w:widowControl/>
        <w:ind w:leftChars="200" w:left="540" w:hangingChars="50" w:hanging="12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309DD17" wp14:editId="2F4EC05F">
            <wp:extent cx="5041265" cy="3060065"/>
            <wp:effectExtent l="0" t="0" r="6985" b="698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24DA" w14:textId="77777777" w:rsidR="006539E6" w:rsidRDefault="006539E6" w:rsidP="006539E6">
      <w:pPr>
        <w:widowControl/>
        <w:ind w:leftChars="250" w:left="525"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2、点击</w:t>
      </w:r>
      <w:r>
        <w:rPr>
          <w:rFonts w:ascii="宋体" w:eastAsia="宋体" w:hAnsi="宋体" w:cs="宋体" w:hint="eastAsia"/>
          <w:color w:val="C00000"/>
          <w:kern w:val="0"/>
          <w:sz w:val="28"/>
          <w:szCs w:val="28"/>
        </w:rPr>
        <w:t>“个人无人机录入”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，就可以进行无人机相关信息录入。信息录入完毕，点击</w:t>
      </w:r>
      <w:r>
        <w:rPr>
          <w:rFonts w:ascii="宋体" w:eastAsia="宋体" w:hAnsi="宋体" w:cs="宋体" w:hint="eastAsia"/>
          <w:color w:val="C00000"/>
          <w:kern w:val="0"/>
          <w:sz w:val="28"/>
          <w:szCs w:val="28"/>
        </w:rPr>
        <w:t>提交</w:t>
      </w:r>
      <w:r>
        <w:rPr>
          <w:rFonts w:ascii="宋体" w:eastAsia="宋体" w:hAnsi="宋体" w:cs="宋体" w:hint="eastAsia"/>
          <w:kern w:val="0"/>
          <w:sz w:val="28"/>
          <w:szCs w:val="28"/>
        </w:rPr>
        <w:t>即可顺利完成登记流程。无人机完成一次登记后，无需再进行重复登记！</w:t>
      </w:r>
    </w:p>
    <w:p w14:paraId="7E798ACB" w14:textId="6FF65268" w:rsidR="006539E6" w:rsidRDefault="006539E6" w:rsidP="006539E6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6C738502" wp14:editId="09B14024">
            <wp:extent cx="4639310" cy="4419600"/>
            <wp:effectExtent l="0" t="0" r="889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9884" w14:textId="12B24F9D" w:rsidR="006539E6" w:rsidRDefault="006539E6" w:rsidP="006539E6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6C28CC6" wp14:editId="4B0ED29B">
            <wp:extent cx="2602865" cy="3096895"/>
            <wp:effectExtent l="0" t="0" r="6985" b="825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09F42E7" wp14:editId="21B26A42">
            <wp:extent cx="2627630" cy="3096895"/>
            <wp:effectExtent l="0" t="0" r="1270" b="825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C2B6" w14:textId="77777777" w:rsidR="006539E6" w:rsidRDefault="006539E6" w:rsidP="006539E6">
      <w:pPr>
        <w:pStyle w:val="a3"/>
        <w:ind w:firstLineChars="200" w:firstLine="562"/>
        <w:rPr>
          <w:sz w:val="28"/>
          <w:szCs w:val="28"/>
        </w:rPr>
      </w:pPr>
      <w:bookmarkStart w:id="0" w:name="OLE_LINK1"/>
      <w:r>
        <w:rPr>
          <w:rFonts w:hint="eastAsia"/>
          <w:b/>
          <w:bCs/>
          <w:color w:val="FF0000"/>
          <w:sz w:val="28"/>
          <w:szCs w:val="28"/>
          <w:shd w:val="pct15" w:color="auto" w:fill="FFFFFF"/>
        </w:rPr>
        <w:t>特别提醒：</w:t>
      </w:r>
      <w:r>
        <w:rPr>
          <w:rFonts w:hint="eastAsia"/>
          <w:sz w:val="28"/>
          <w:szCs w:val="28"/>
        </w:rPr>
        <w:t>请准确输入无人机的序列号，以确保其与无人机实体相符。无人机型号可通过下拉菜单选择正确的型号。</w:t>
      </w:r>
    </w:p>
    <w:p w14:paraId="69E3BA40" w14:textId="77777777" w:rsidR="006539E6" w:rsidRDefault="006539E6" w:rsidP="006539E6">
      <w:pPr>
        <w:pStyle w:val="a3"/>
        <w:spacing w:before="0" w:beforeAutospacing="0" w:after="0" w:afterAutospacing="0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3、完成信息录入并准备起飞前，请点击</w:t>
      </w:r>
      <w:r>
        <w:rPr>
          <w:rFonts w:hint="eastAsia"/>
          <w:color w:val="C00000"/>
          <w:sz w:val="28"/>
          <w:szCs w:val="28"/>
        </w:rPr>
        <w:t>“个人飞行报告”</w:t>
      </w:r>
      <w:r>
        <w:rPr>
          <w:rFonts w:hint="eastAsia"/>
          <w:sz w:val="28"/>
          <w:szCs w:val="28"/>
        </w:rPr>
        <w:t>按钮，进入报备页面。随后通过页面上方的搜索栏，输入您的</w:t>
      </w:r>
      <w:r>
        <w:rPr>
          <w:rFonts w:hint="eastAsia"/>
          <w:color w:val="C00000"/>
          <w:sz w:val="28"/>
          <w:szCs w:val="28"/>
        </w:rPr>
        <w:t>飞行位置</w:t>
      </w:r>
      <w:r>
        <w:rPr>
          <w:rFonts w:hint="eastAsia"/>
          <w:sz w:val="28"/>
          <w:szCs w:val="28"/>
        </w:rPr>
        <w:t>信息。</w:t>
      </w:r>
    </w:p>
    <w:bookmarkEnd w:id="0"/>
    <w:p w14:paraId="606D0616" w14:textId="50BC5174" w:rsidR="006539E6" w:rsidRDefault="006539E6" w:rsidP="006539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D64985" wp14:editId="4DD71E90">
            <wp:extent cx="2536190" cy="350520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CF5698" wp14:editId="07F36D31">
            <wp:extent cx="2475230" cy="3450590"/>
            <wp:effectExtent l="0" t="0" r="127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55DB" w14:textId="77777777" w:rsidR="006539E6" w:rsidRDefault="006539E6" w:rsidP="006539E6">
      <w:pPr>
        <w:pStyle w:val="a3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4、在输入</w:t>
      </w:r>
      <w:r>
        <w:rPr>
          <w:rFonts w:hint="eastAsia"/>
          <w:color w:val="C00000"/>
          <w:sz w:val="28"/>
          <w:szCs w:val="28"/>
        </w:rPr>
        <w:t>起飞地址、飞行区域半径及高度</w:t>
      </w:r>
      <w:r>
        <w:rPr>
          <w:rFonts w:hint="eastAsia"/>
          <w:sz w:val="28"/>
          <w:szCs w:val="28"/>
        </w:rPr>
        <w:t>等相关信息后，地图上会自动标出相应区域。请仔细核对信息无误后，点击“</w:t>
      </w:r>
      <w:r>
        <w:rPr>
          <w:rFonts w:hint="eastAsia"/>
          <w:color w:val="C00000"/>
          <w:sz w:val="28"/>
          <w:szCs w:val="28"/>
        </w:rPr>
        <w:t>提交”</w:t>
      </w:r>
      <w:r>
        <w:rPr>
          <w:rFonts w:hint="eastAsia"/>
          <w:sz w:val="28"/>
          <w:szCs w:val="28"/>
        </w:rPr>
        <w:t>按钮即可完成无人机飞行报备。</w:t>
      </w:r>
    </w:p>
    <w:p w14:paraId="02DD8090" w14:textId="77777777" w:rsidR="006539E6" w:rsidRDefault="006539E6" w:rsidP="006539E6">
      <w:pPr>
        <w:pStyle w:val="a3"/>
        <w:spacing w:before="0" w:beforeAutospacing="0" w:after="0" w:afterAutospacing="0"/>
        <w:ind w:firstLineChars="200" w:firstLine="562"/>
        <w:jc w:val="both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shd w:val="pct15" w:color="auto" w:fill="FFFFFF"/>
        </w:rPr>
        <w:t>温馨提示：</w:t>
      </w:r>
      <w:r>
        <w:rPr>
          <w:rFonts w:hint="eastAsia"/>
          <w:sz w:val="28"/>
          <w:szCs w:val="28"/>
        </w:rPr>
        <w:t>开始时间的选择，必须在</w:t>
      </w:r>
      <w:r>
        <w:rPr>
          <w:rFonts w:hint="eastAsia"/>
          <w:color w:val="C00000"/>
          <w:sz w:val="28"/>
          <w:szCs w:val="28"/>
        </w:rPr>
        <w:t>飞行计划的48小时内</w:t>
      </w:r>
      <w:r>
        <w:rPr>
          <w:rFonts w:hint="eastAsia"/>
          <w:sz w:val="28"/>
          <w:szCs w:val="28"/>
        </w:rPr>
        <w:t>。飞行</w:t>
      </w:r>
      <w:r>
        <w:rPr>
          <w:rFonts w:hint="eastAsia"/>
          <w:color w:val="C00000"/>
          <w:sz w:val="28"/>
          <w:szCs w:val="28"/>
        </w:rPr>
        <w:t>半径最大20000米，最高120米</w:t>
      </w:r>
      <w:r>
        <w:rPr>
          <w:rFonts w:hint="eastAsia"/>
          <w:sz w:val="28"/>
          <w:szCs w:val="28"/>
        </w:rPr>
        <w:t>，请勿设置过高！</w:t>
      </w:r>
    </w:p>
    <w:p w14:paraId="0699CB2A" w14:textId="51A1BB9E" w:rsidR="006539E6" w:rsidRDefault="006539E6" w:rsidP="006539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039F8E9" wp14:editId="7A029F2F">
            <wp:extent cx="2602865" cy="3688080"/>
            <wp:effectExtent l="0" t="0" r="6985" b="762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B0EC781" wp14:editId="4F76CCC2">
            <wp:extent cx="2536190" cy="3694430"/>
            <wp:effectExtent l="0" t="0" r="0" b="127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FA777" w14:textId="45F6B0CC" w:rsidR="006539E6" w:rsidRPr="006034FB" w:rsidRDefault="006539E6" w:rsidP="006034FB">
      <w:pPr>
        <w:widowControl/>
        <w:ind w:firstLineChars="200" w:firstLine="562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三、学院/部处审批：</w:t>
      </w:r>
      <w:r>
        <w:rPr>
          <w:rFonts w:ascii="宋体" w:eastAsia="宋体" w:hAnsi="宋体" w:cs="宋体" w:hint="eastAsia"/>
          <w:kern w:val="0"/>
          <w:sz w:val="28"/>
          <w:szCs w:val="28"/>
        </w:rPr>
        <w:t>登录保卫处官网，下载《华东理工大学无人机校内飞行</w:t>
      </w:r>
      <w:r w:rsidR="00C64D11">
        <w:rPr>
          <w:rFonts w:ascii="宋体" w:eastAsia="宋体" w:hAnsi="宋体" w:cs="宋体" w:hint="eastAsia"/>
          <w:kern w:val="0"/>
          <w:sz w:val="28"/>
          <w:szCs w:val="28"/>
        </w:rPr>
        <w:t>备案申请</w:t>
      </w:r>
      <w:r>
        <w:rPr>
          <w:rFonts w:ascii="宋体" w:eastAsia="宋体" w:hAnsi="宋体" w:cs="宋体" w:hint="eastAsia"/>
          <w:kern w:val="0"/>
          <w:sz w:val="28"/>
          <w:szCs w:val="28"/>
        </w:rPr>
        <w:t>表》，填写后提交至所在学院或部处进行审批。</w:t>
      </w:r>
    </w:p>
    <w:p w14:paraId="32784252" w14:textId="24606F97" w:rsidR="006539E6" w:rsidRDefault="006034FB" w:rsidP="006539E6">
      <w:pPr>
        <w:widowControl/>
        <w:ind w:firstLineChars="200" w:firstLine="562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四</w:t>
      </w:r>
      <w:r w:rsidR="006539E6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、保卫处备案：</w:t>
      </w:r>
      <w:r w:rsidR="006539E6">
        <w:rPr>
          <w:rFonts w:ascii="宋体" w:eastAsia="宋体" w:hAnsi="宋体" w:cs="宋体" w:hint="eastAsia"/>
          <w:kern w:val="0"/>
          <w:sz w:val="28"/>
          <w:szCs w:val="28"/>
        </w:rPr>
        <w:t>携带学院/部处审批通过的《</w:t>
      </w:r>
      <w:r w:rsidR="004C242F">
        <w:rPr>
          <w:rFonts w:ascii="宋体" w:eastAsia="宋体" w:hAnsi="宋体" w:cs="宋体" w:hint="eastAsia"/>
          <w:kern w:val="0"/>
          <w:sz w:val="28"/>
          <w:szCs w:val="28"/>
        </w:rPr>
        <w:t>华东理工大学无人机校内飞行备案申请</w:t>
      </w:r>
      <w:r w:rsidR="006539E6">
        <w:rPr>
          <w:rFonts w:ascii="宋体" w:eastAsia="宋体" w:hAnsi="宋体" w:cs="宋体" w:hint="eastAsia"/>
          <w:kern w:val="0"/>
          <w:sz w:val="28"/>
          <w:szCs w:val="28"/>
        </w:rPr>
        <w:t>表》，并下载无人机飞行</w:t>
      </w:r>
      <w:r w:rsidR="004F38DB">
        <w:rPr>
          <w:rFonts w:ascii="宋体" w:eastAsia="宋体" w:hAnsi="宋体" w:cs="宋体" w:hint="eastAsia"/>
          <w:kern w:val="0"/>
          <w:sz w:val="28"/>
          <w:szCs w:val="28"/>
        </w:rPr>
        <w:t>实名登记和</w:t>
      </w:r>
      <w:r w:rsidR="003806A0">
        <w:rPr>
          <w:rFonts w:ascii="宋体" w:eastAsia="宋体" w:hAnsi="宋体" w:cs="宋体" w:hint="eastAsia"/>
          <w:kern w:val="0"/>
          <w:sz w:val="28"/>
          <w:szCs w:val="28"/>
        </w:rPr>
        <w:t>申报飞行</w:t>
      </w:r>
      <w:r w:rsidR="006539E6">
        <w:rPr>
          <w:rFonts w:ascii="宋体" w:eastAsia="宋体" w:hAnsi="宋体" w:cs="宋体" w:hint="eastAsia"/>
          <w:kern w:val="0"/>
          <w:sz w:val="28"/>
          <w:szCs w:val="28"/>
        </w:rPr>
        <w:t>通过的截图打印表向学校保卫处进行</w:t>
      </w:r>
      <w:r w:rsidR="004C242F">
        <w:rPr>
          <w:rFonts w:ascii="宋体" w:eastAsia="宋体" w:hAnsi="宋体" w:cs="宋体" w:hint="eastAsia"/>
          <w:kern w:val="0"/>
          <w:sz w:val="28"/>
          <w:szCs w:val="28"/>
        </w:rPr>
        <w:t>备案</w:t>
      </w:r>
      <w:r w:rsidR="006539E6">
        <w:rPr>
          <w:rFonts w:ascii="宋体" w:eastAsia="宋体" w:hAnsi="宋体" w:cs="宋体" w:hint="eastAsia"/>
          <w:kern w:val="0"/>
          <w:sz w:val="28"/>
          <w:szCs w:val="28"/>
        </w:rPr>
        <w:t xml:space="preserve">。   </w:t>
      </w:r>
    </w:p>
    <w:p w14:paraId="510F6FAA" w14:textId="77777777" w:rsidR="006539E6" w:rsidRDefault="006539E6" w:rsidP="006539E6">
      <w:pPr>
        <w:widowControl/>
        <w:ind w:firstLineChars="200" w:firstLine="562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四、法律责任</w:t>
      </w:r>
    </w:p>
    <w:p w14:paraId="583BBDAC" w14:textId="77777777" w:rsidR="006539E6" w:rsidRDefault="006539E6" w:rsidP="006539E6">
      <w:pPr>
        <w:widowControl/>
        <w:ind w:firstLineChars="200" w:firstLine="562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lastRenderedPageBreak/>
        <w:t>1、未经实名登记实施飞行活动 。</w:t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《条例》第四十七条规定，违反本条例规定，民用无人驾驶航空器未经实名登记实施飞行活动的，由公安机关责令改正，可以处200元以下的罚款；情节严重的，处2000元以上2万元以下的罚款。 </w:t>
      </w:r>
    </w:p>
    <w:p w14:paraId="341D4AE7" w14:textId="4147C10C" w:rsidR="003B2773" w:rsidRDefault="006539E6" w:rsidP="00494020">
      <w:pPr>
        <w:widowControl/>
        <w:ind w:firstLineChars="200" w:firstLine="562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2、未经批准在管制空域飞行。</w:t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《条例》第五十一条第二款规定，违反本条例规定，未经批准操控微型、轻型、小型民用无人驾驶航空器在管制空域内飞行</w:t>
      </w:r>
      <w:r w:rsidRPr="000519E4">
        <w:rPr>
          <w:rFonts w:ascii="宋体" w:eastAsia="宋体" w:hAnsi="宋体" w:cs="宋体" w:hint="eastAsia"/>
          <w:color w:val="C00000"/>
          <w:kern w:val="0"/>
          <w:sz w:val="28"/>
          <w:szCs w:val="28"/>
        </w:rPr>
        <w:t>（常见为超过真高120米）</w:t>
      </w:r>
      <w:r>
        <w:rPr>
          <w:rFonts w:ascii="宋体" w:eastAsia="宋体" w:hAnsi="宋体" w:cs="宋体" w:hint="eastAsia"/>
          <w:kern w:val="0"/>
          <w:sz w:val="28"/>
          <w:szCs w:val="28"/>
        </w:rPr>
        <w:t>，或者操控模型航空器在空中交通管理机构划定的空域外飞行的，由公安机关责令停止飞行，可以处500元以下的罚款；情节严重的，没收实施违规飞行的无人驾驶航空器，并处1000元以上1万元以下的罚款。</w:t>
      </w:r>
    </w:p>
    <w:p w14:paraId="78C5AEBD" w14:textId="77777777" w:rsidR="00494020" w:rsidRPr="00494020" w:rsidRDefault="00494020" w:rsidP="00494020">
      <w:pPr>
        <w:widowControl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</w:p>
    <w:sectPr w:rsidR="00494020" w:rsidRPr="004940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470A6" w14:textId="77777777" w:rsidR="00C1092F" w:rsidRDefault="00C1092F" w:rsidP="0051159B">
      <w:r>
        <w:separator/>
      </w:r>
    </w:p>
  </w:endnote>
  <w:endnote w:type="continuationSeparator" w:id="0">
    <w:p w14:paraId="1A9199A1" w14:textId="77777777" w:rsidR="00C1092F" w:rsidRDefault="00C1092F" w:rsidP="00511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34158" w14:textId="77777777" w:rsidR="00C1092F" w:rsidRDefault="00C1092F" w:rsidP="0051159B">
      <w:r>
        <w:separator/>
      </w:r>
    </w:p>
  </w:footnote>
  <w:footnote w:type="continuationSeparator" w:id="0">
    <w:p w14:paraId="1F978F7F" w14:textId="77777777" w:rsidR="00C1092F" w:rsidRDefault="00C1092F" w:rsidP="00511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9E6"/>
    <w:rsid w:val="000519E4"/>
    <w:rsid w:val="001F7B0C"/>
    <w:rsid w:val="0021557D"/>
    <w:rsid w:val="002D1A9B"/>
    <w:rsid w:val="003806A0"/>
    <w:rsid w:val="003B2773"/>
    <w:rsid w:val="00494020"/>
    <w:rsid w:val="004C242F"/>
    <w:rsid w:val="004F38DB"/>
    <w:rsid w:val="0051159B"/>
    <w:rsid w:val="005F5949"/>
    <w:rsid w:val="006034FB"/>
    <w:rsid w:val="006539E6"/>
    <w:rsid w:val="006B4BF8"/>
    <w:rsid w:val="00816EF6"/>
    <w:rsid w:val="00AB7FF5"/>
    <w:rsid w:val="00B378BD"/>
    <w:rsid w:val="00C1092F"/>
    <w:rsid w:val="00C64D11"/>
    <w:rsid w:val="00D1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FCC58"/>
  <w15:chartTrackingRefBased/>
  <w15:docId w15:val="{405E9515-1E8B-465E-98D5-6171D0E60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9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39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115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1159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115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115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1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2025-12-03T02:37:00Z</dcterms:created>
  <dcterms:modified xsi:type="dcterms:W3CDTF">2025-12-03T02:37:00Z</dcterms:modified>
</cp:coreProperties>
</file>