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10" w:rsidRPr="00A176BD" w:rsidRDefault="00165F10" w:rsidP="00A176BD">
      <w:pPr>
        <w:pStyle w:val="2"/>
        <w:shd w:val="clear" w:color="auto" w:fill="FFFFFF"/>
        <w:spacing w:before="0" w:after="210"/>
        <w:jc w:val="center"/>
        <w:rPr>
          <w:rFonts w:ascii="等线" w:eastAsia="等线" w:hAnsi="等线"/>
          <w:color w:val="auto"/>
          <w:kern w:val="2"/>
          <w:sz w:val="32"/>
          <w:szCs w:val="32"/>
          <w:shd w:val="clear" w:color="auto" w:fill="FFFFFF"/>
        </w:rPr>
      </w:pPr>
      <w:r w:rsidRPr="00A176BD">
        <w:rPr>
          <w:rFonts w:ascii="等线" w:eastAsia="等线" w:hAnsi="等线" w:hint="eastAsia"/>
          <w:color w:val="auto"/>
          <w:kern w:val="2"/>
          <w:sz w:val="32"/>
          <w:szCs w:val="32"/>
          <w:shd w:val="clear" w:color="auto" w:fill="FFFFFF"/>
        </w:rPr>
        <w:t>每周一案 第</w:t>
      </w:r>
      <w:r w:rsidR="003A1398">
        <w:rPr>
          <w:rFonts w:ascii="等线" w:eastAsia="等线" w:hAnsi="等线"/>
          <w:color w:val="auto"/>
          <w:kern w:val="2"/>
          <w:sz w:val="32"/>
          <w:szCs w:val="32"/>
          <w:shd w:val="clear" w:color="auto" w:fill="FFFFFF"/>
        </w:rPr>
        <w:t>30</w:t>
      </w:r>
      <w:r w:rsidR="002E3CB0">
        <w:rPr>
          <w:rFonts w:ascii="等线" w:eastAsia="等线" w:hAnsi="等线"/>
          <w:color w:val="auto"/>
          <w:kern w:val="2"/>
          <w:sz w:val="32"/>
          <w:szCs w:val="32"/>
          <w:shd w:val="clear" w:color="auto" w:fill="FFFFFF"/>
        </w:rPr>
        <w:t>5</w:t>
      </w:r>
      <w:bookmarkStart w:id="0" w:name="_GoBack"/>
      <w:bookmarkEnd w:id="0"/>
      <w:r w:rsidRPr="00A176BD">
        <w:rPr>
          <w:rFonts w:ascii="等线" w:eastAsia="等线" w:hAnsi="等线" w:hint="eastAsia"/>
          <w:color w:val="auto"/>
          <w:kern w:val="2"/>
          <w:sz w:val="32"/>
          <w:szCs w:val="32"/>
          <w:shd w:val="clear" w:color="auto" w:fill="FFFFFF"/>
        </w:rPr>
        <w:t xml:space="preserve">期 </w:t>
      </w:r>
      <w:r w:rsidR="00A1382A">
        <w:rPr>
          <w:rFonts w:ascii="等线" w:eastAsia="等线" w:hAnsi="等线" w:hint="eastAsia"/>
          <w:color w:val="auto"/>
          <w:kern w:val="2"/>
          <w:sz w:val="32"/>
          <w:szCs w:val="32"/>
          <w:shd w:val="clear" w:color="auto" w:fill="FFFFFF"/>
        </w:rPr>
        <w:t>反诈骗系列之</w:t>
      </w:r>
      <w:r w:rsidR="00E86656" w:rsidRPr="00E86656">
        <w:rPr>
          <w:rFonts w:ascii="等线" w:eastAsia="等线" w:hAnsi="等线" w:hint="eastAsia"/>
          <w:color w:val="auto"/>
          <w:kern w:val="2"/>
          <w:sz w:val="32"/>
          <w:szCs w:val="32"/>
          <w:shd w:val="clear" w:color="auto" w:fill="FFFFFF"/>
        </w:rPr>
        <w:t>“刷单”诈骗</w:t>
      </w:r>
    </w:p>
    <w:p w:rsidR="005C3132" w:rsidRPr="00E70FEE" w:rsidRDefault="005915E1" w:rsidP="005C3132">
      <w:pPr>
        <w:shd w:val="clear" w:color="auto" w:fill="FFFFFF"/>
        <w:spacing w:after="0" w:line="240" w:lineRule="auto"/>
        <w:ind w:firstLineChars="200" w:firstLine="480"/>
        <w:jc w:val="both"/>
        <w:rPr>
          <w:rFonts w:ascii="等线" w:eastAsia="等线" w:hAnsi="等线" w:cs="宋体"/>
          <w:kern w:val="2"/>
          <w:sz w:val="24"/>
          <w:szCs w:val="24"/>
          <w:lang w:eastAsia="zh-CN" w:bidi="ar-SA"/>
        </w:rPr>
      </w:pPr>
      <w:r w:rsidRPr="00E70FEE">
        <w:rPr>
          <w:rFonts w:ascii="等线" w:eastAsia="等线" w:hAnsi="等线" w:cs="宋体" w:hint="eastAsia"/>
          <w:bCs/>
          <w:kern w:val="2"/>
          <w:sz w:val="24"/>
          <w:szCs w:val="24"/>
          <w:lang w:eastAsia="zh-CN" w:bidi="ar-SA"/>
        </w:rPr>
        <w:t>近日，</w:t>
      </w:r>
      <w:r w:rsidR="00751028">
        <w:rPr>
          <w:rFonts w:ascii="等线" w:eastAsia="等线" w:hAnsi="等线" w:cs="宋体" w:hint="eastAsia"/>
          <w:bCs/>
          <w:kern w:val="2"/>
          <w:sz w:val="24"/>
          <w:szCs w:val="24"/>
          <w:lang w:eastAsia="zh-CN" w:bidi="ar-SA"/>
        </w:rPr>
        <w:t>某高校一研究生宿舍多人被</w:t>
      </w:r>
      <w:r w:rsidRPr="00E70FEE">
        <w:rPr>
          <w:rFonts w:ascii="等线" w:eastAsia="等线" w:hAnsi="等线" w:cs="宋体" w:hint="eastAsia"/>
          <w:bCs/>
          <w:kern w:val="2"/>
          <w:sz w:val="24"/>
          <w:szCs w:val="24"/>
          <w:lang w:eastAsia="zh-CN" w:bidi="ar-SA"/>
        </w:rPr>
        <w:t>升级版“刷单兼职”套路诈骗5万余元</w:t>
      </w:r>
      <w:r w:rsidR="00E70FEE">
        <w:rPr>
          <w:rFonts w:ascii="等线" w:eastAsia="等线" w:hAnsi="等线" w:cs="宋体" w:hint="eastAsia"/>
          <w:bCs/>
          <w:kern w:val="2"/>
          <w:sz w:val="24"/>
          <w:szCs w:val="24"/>
          <w:lang w:eastAsia="zh-CN" w:bidi="ar-SA"/>
        </w:rPr>
        <w:t>。</w:t>
      </w:r>
      <w:r w:rsidRPr="00E70FEE">
        <w:rPr>
          <w:rFonts w:ascii="等线" w:eastAsia="等线" w:hAnsi="等线" w:cs="宋体" w:hint="eastAsia"/>
          <w:kern w:val="2"/>
          <w:sz w:val="24"/>
          <w:szCs w:val="24"/>
          <w:lang w:eastAsia="zh-CN" w:bidi="ar-SA"/>
        </w:rPr>
        <w:t>嫌疑人通过微信群、QQ群、QQ空间、短信、抖音等发布</w:t>
      </w:r>
      <w:r w:rsidRPr="00E70FEE">
        <w:rPr>
          <w:rFonts w:ascii="等线" w:eastAsia="等线" w:hAnsi="等线" w:cs="宋体" w:hint="eastAsia"/>
          <w:bCs/>
          <w:kern w:val="2"/>
          <w:sz w:val="24"/>
          <w:szCs w:val="24"/>
          <w:lang w:eastAsia="zh-CN" w:bidi="ar-SA"/>
        </w:rPr>
        <w:t>刷单信息引流</w:t>
      </w:r>
      <w:r w:rsidRPr="00E70FEE">
        <w:rPr>
          <w:rFonts w:ascii="等线" w:eastAsia="等线" w:hAnsi="等线" w:cs="宋体" w:hint="eastAsia"/>
          <w:kern w:val="2"/>
          <w:sz w:val="24"/>
          <w:szCs w:val="24"/>
          <w:lang w:eastAsia="zh-CN" w:bidi="ar-SA"/>
        </w:rPr>
        <w:t>，诱使受害人与其联系，要求受害人</w:t>
      </w:r>
      <w:r w:rsidRPr="00E70FEE">
        <w:rPr>
          <w:rFonts w:ascii="等线" w:eastAsia="等线" w:hAnsi="等线" w:cs="宋体" w:hint="eastAsia"/>
          <w:bCs/>
          <w:kern w:val="2"/>
          <w:sz w:val="24"/>
          <w:szCs w:val="24"/>
          <w:lang w:eastAsia="zh-CN" w:bidi="ar-SA"/>
        </w:rPr>
        <w:t>下载刷单APP</w:t>
      </w:r>
      <w:r w:rsidRPr="00E70FEE">
        <w:rPr>
          <w:rFonts w:ascii="等线" w:eastAsia="等线" w:hAnsi="等线" w:cs="宋体" w:hint="eastAsia"/>
          <w:kern w:val="2"/>
          <w:sz w:val="24"/>
          <w:szCs w:val="24"/>
          <w:lang w:eastAsia="zh-CN" w:bidi="ar-SA"/>
        </w:rPr>
        <w:t>，受害人在平台上注册后，通过银行卡或第三方支付转账到嫌疑人给定账户充值，再通过平台抢单刷单获取佣金，最初发送</w:t>
      </w:r>
      <w:r w:rsidRPr="00E70FEE">
        <w:rPr>
          <w:rFonts w:ascii="等线" w:eastAsia="等线" w:hAnsi="等线" w:cs="宋体" w:hint="eastAsia"/>
          <w:bCs/>
          <w:kern w:val="2"/>
          <w:sz w:val="24"/>
          <w:szCs w:val="24"/>
          <w:lang w:eastAsia="zh-CN" w:bidi="ar-SA"/>
        </w:rPr>
        <w:t>几笔小额单</w:t>
      </w:r>
      <w:r w:rsidRPr="00E70FEE">
        <w:rPr>
          <w:rFonts w:ascii="等线" w:eastAsia="等线" w:hAnsi="等线" w:cs="宋体" w:hint="eastAsia"/>
          <w:kern w:val="2"/>
          <w:sz w:val="24"/>
          <w:szCs w:val="24"/>
          <w:lang w:eastAsia="zh-CN" w:bidi="ar-SA"/>
        </w:rPr>
        <w:t>让受害人刷单并成功</w:t>
      </w:r>
      <w:r w:rsidRPr="00E70FEE">
        <w:rPr>
          <w:rFonts w:ascii="等线" w:eastAsia="等线" w:hAnsi="等线" w:cs="宋体" w:hint="eastAsia"/>
          <w:bCs/>
          <w:kern w:val="2"/>
          <w:sz w:val="24"/>
          <w:szCs w:val="24"/>
          <w:lang w:eastAsia="zh-CN" w:bidi="ar-SA"/>
        </w:rPr>
        <w:t>返利提现</w:t>
      </w:r>
      <w:r w:rsidRPr="00E70FEE">
        <w:rPr>
          <w:rFonts w:ascii="等线" w:eastAsia="等线" w:hAnsi="等线" w:cs="宋体" w:hint="eastAsia"/>
          <w:kern w:val="2"/>
          <w:sz w:val="24"/>
          <w:szCs w:val="24"/>
          <w:lang w:eastAsia="zh-CN" w:bidi="ar-SA"/>
        </w:rPr>
        <w:t>，骗取受害人信任后，受害人连续刷单多笔后想提取佣金，发现</w:t>
      </w:r>
      <w:r w:rsidRPr="00E70FEE">
        <w:rPr>
          <w:rFonts w:ascii="等线" w:eastAsia="等线" w:hAnsi="等线" w:cs="宋体" w:hint="eastAsia"/>
          <w:bCs/>
          <w:kern w:val="2"/>
          <w:sz w:val="24"/>
          <w:szCs w:val="24"/>
          <w:lang w:eastAsia="zh-CN" w:bidi="ar-SA"/>
        </w:rPr>
        <w:t>无法提现</w:t>
      </w:r>
      <w:r w:rsidRPr="00E70FEE">
        <w:rPr>
          <w:rFonts w:ascii="等线" w:eastAsia="等线" w:hAnsi="等线" w:cs="宋体" w:hint="eastAsia"/>
          <w:kern w:val="2"/>
          <w:sz w:val="24"/>
          <w:szCs w:val="24"/>
          <w:lang w:eastAsia="zh-CN" w:bidi="ar-SA"/>
        </w:rPr>
        <w:t>，意识到被骗。</w:t>
      </w:r>
    </w:p>
    <w:p w:rsidR="00165F10" w:rsidRPr="00C15820" w:rsidRDefault="00165F10" w:rsidP="00165F10">
      <w:pPr>
        <w:pStyle w:val="af5"/>
        <w:spacing w:beforeLines="100" w:before="312" w:beforeAutospacing="0" w:afterLines="100" w:after="312" w:afterAutospacing="0" w:line="360" w:lineRule="auto"/>
        <w:ind w:firstLineChars="200" w:firstLine="482"/>
        <w:rPr>
          <w:b/>
        </w:rPr>
      </w:pPr>
      <w:r w:rsidRPr="00C15820">
        <w:rPr>
          <w:rFonts w:hint="eastAsia"/>
          <w:b/>
        </w:rPr>
        <w:t>【案例分析】</w:t>
      </w:r>
    </w:p>
    <w:p w:rsidR="00185617" w:rsidRDefault="005915E1" w:rsidP="005915E1">
      <w:pPr>
        <w:pStyle w:val="af5"/>
        <w:spacing w:before="0" w:beforeAutospacing="0" w:after="0" w:afterAutospacing="0" w:line="360" w:lineRule="auto"/>
        <w:ind w:firstLineChars="227" w:firstLine="545"/>
        <w:rPr>
          <w:rFonts w:ascii="等线" w:eastAsia="等线" w:hAnsi="等线"/>
          <w:kern w:val="2"/>
        </w:rPr>
      </w:pPr>
      <w:r w:rsidRPr="00C65847">
        <w:rPr>
          <w:rFonts w:ascii="等线" w:eastAsia="等线" w:hAnsi="等线" w:hint="eastAsia"/>
          <w:kern w:val="2"/>
        </w:rPr>
        <w:t>刷单</w:t>
      </w:r>
      <w:r w:rsidR="00D4052B">
        <w:rPr>
          <w:rFonts w:ascii="等线" w:eastAsia="等线" w:hAnsi="等线" w:hint="eastAsia"/>
          <w:kern w:val="2"/>
        </w:rPr>
        <w:t>指</w:t>
      </w:r>
      <w:r w:rsidRPr="00C65847">
        <w:rPr>
          <w:rFonts w:ascii="等线" w:eastAsia="等线" w:hAnsi="等线" w:hint="eastAsia"/>
          <w:kern w:val="2"/>
        </w:rPr>
        <w:t>淘宝卖家请人假扮顾客用虚假购物方式提高网店商品的销量及获取好评</w:t>
      </w:r>
      <w:r w:rsidR="00D4052B">
        <w:rPr>
          <w:rFonts w:ascii="等线" w:eastAsia="等线" w:hAnsi="等线" w:hint="eastAsia"/>
          <w:kern w:val="2"/>
        </w:rPr>
        <w:t>的</w:t>
      </w:r>
      <w:r w:rsidRPr="00C65847">
        <w:rPr>
          <w:rFonts w:ascii="等线" w:eastAsia="等线" w:hAnsi="等线" w:hint="eastAsia"/>
          <w:kern w:val="2"/>
        </w:rPr>
        <w:t>操作。从本案例中可以看出，</w:t>
      </w:r>
      <w:r w:rsidR="00E70FEE">
        <w:rPr>
          <w:rFonts w:ascii="等线" w:eastAsia="等线" w:hAnsi="等线" w:hint="eastAsia"/>
          <w:kern w:val="2"/>
        </w:rPr>
        <w:t>不法分子</w:t>
      </w:r>
      <w:r w:rsidR="00D4052B">
        <w:rPr>
          <w:rFonts w:ascii="等线" w:eastAsia="等线" w:hAnsi="等线" w:hint="eastAsia"/>
          <w:kern w:val="2"/>
        </w:rPr>
        <w:t>通过</w:t>
      </w:r>
      <w:r w:rsidR="00185617">
        <w:rPr>
          <w:rFonts w:ascii="等线" w:eastAsia="等线" w:hAnsi="等线" w:hint="eastAsia"/>
          <w:kern w:val="2"/>
        </w:rPr>
        <w:t>目前年轻人使用如抖音、快手等</w:t>
      </w:r>
      <w:r w:rsidR="00185617">
        <w:rPr>
          <w:rFonts w:ascii="等线" w:eastAsia="等线" w:hAnsi="等线" w:hint="eastAsia"/>
          <w:kern w:val="2"/>
        </w:rPr>
        <w:t>较为流行的A</w:t>
      </w:r>
      <w:r w:rsidR="00185617">
        <w:rPr>
          <w:rFonts w:ascii="等线" w:eastAsia="等线" w:hAnsi="等线"/>
          <w:kern w:val="2"/>
        </w:rPr>
        <w:t>PP</w:t>
      </w:r>
      <w:r w:rsidR="00185617">
        <w:rPr>
          <w:rFonts w:ascii="等线" w:eastAsia="等线" w:hAnsi="等线" w:hint="eastAsia"/>
          <w:kern w:val="2"/>
        </w:rPr>
        <w:t>发布刷单信息，诱使其下载更为便捷的刷单A</w:t>
      </w:r>
      <w:r w:rsidR="00185617">
        <w:rPr>
          <w:rFonts w:ascii="等线" w:eastAsia="等线" w:hAnsi="等线"/>
          <w:kern w:val="2"/>
        </w:rPr>
        <w:t>PP</w:t>
      </w:r>
      <w:r w:rsidR="00185617">
        <w:rPr>
          <w:rFonts w:ascii="等线" w:eastAsia="等线" w:hAnsi="等线" w:hint="eastAsia"/>
          <w:kern w:val="2"/>
        </w:rPr>
        <w:t>，</w:t>
      </w:r>
      <w:r w:rsidR="00D4052B">
        <w:rPr>
          <w:rFonts w:ascii="等线" w:eastAsia="等线" w:hAnsi="等线" w:hint="eastAsia"/>
          <w:kern w:val="2"/>
        </w:rPr>
        <w:t>随后利用</w:t>
      </w:r>
      <w:r w:rsidR="00185617">
        <w:rPr>
          <w:rFonts w:ascii="等线" w:eastAsia="等线" w:hAnsi="等线" w:hint="eastAsia"/>
          <w:kern w:val="2"/>
        </w:rPr>
        <w:t>前几笔非常便捷的刷单盈利，骗取受害人的信任，最后加大刷单金额，最终导致被骗。此类诈骗手法相比以前的刷单成功后，返还现金更为便捷，更加具有诱惑性。</w:t>
      </w:r>
    </w:p>
    <w:p w:rsidR="005915E1" w:rsidRPr="00C65847" w:rsidRDefault="005915E1" w:rsidP="005915E1">
      <w:pPr>
        <w:pStyle w:val="af5"/>
        <w:spacing w:before="0" w:beforeAutospacing="0" w:after="0" w:afterAutospacing="0" w:line="360" w:lineRule="auto"/>
        <w:ind w:firstLineChars="227" w:firstLine="545"/>
        <w:rPr>
          <w:rFonts w:ascii="等线" w:eastAsia="等线" w:hAnsi="等线"/>
          <w:kern w:val="2"/>
        </w:rPr>
      </w:pPr>
      <w:r w:rsidRPr="00C65847">
        <w:rPr>
          <w:rFonts w:ascii="等线" w:eastAsia="等线" w:hAnsi="等线" w:hint="eastAsia"/>
          <w:kern w:val="2"/>
        </w:rPr>
        <w:t>在当今社会网络发展迅速，第三方支付系统已经成为网络交易中的一个重要环节，它在为网络交易提供安全保障的同时，自身也易被不法分子利用，不自觉地充当了“钓鱼”的工具</w:t>
      </w:r>
      <w:r w:rsidR="00185617">
        <w:rPr>
          <w:rFonts w:ascii="等线" w:eastAsia="等线" w:hAnsi="等线" w:hint="eastAsia"/>
          <w:kern w:val="2"/>
        </w:rPr>
        <w:t>。</w:t>
      </w:r>
      <w:r w:rsidRPr="00C65847">
        <w:rPr>
          <w:rFonts w:ascii="等线" w:eastAsia="等线" w:hAnsi="等线" w:hint="eastAsia"/>
          <w:kern w:val="2"/>
        </w:rPr>
        <w:t>对不法分子而言，网络诈骗的成本低</w:t>
      </w:r>
      <w:r w:rsidR="00185617">
        <w:rPr>
          <w:rFonts w:ascii="等线" w:eastAsia="等线" w:hAnsi="等线" w:hint="eastAsia"/>
          <w:kern w:val="2"/>
        </w:rPr>
        <w:t>。不法分子</w:t>
      </w:r>
      <w:r w:rsidR="00F45A3F">
        <w:rPr>
          <w:rFonts w:ascii="等线" w:eastAsia="等线" w:hAnsi="等线" w:hint="eastAsia"/>
          <w:kern w:val="2"/>
        </w:rPr>
        <w:t>利用大学生急切赚钱的心理强，且缺乏一定的网络常识，实施诈骗。对于“刷单”行为，</w:t>
      </w:r>
      <w:r w:rsidRPr="00C65847">
        <w:rPr>
          <w:rFonts w:ascii="等线" w:eastAsia="等线" w:hAnsi="等线" w:hint="eastAsia"/>
          <w:kern w:val="2"/>
        </w:rPr>
        <w:t>《淘宝规则实施细则》中明确规定刷信誉属于违规行为，网上宣传通过刷信誉获得报酬绝大多数是诈骗行为，广大群众特别是一些缺乏警惕性的大学生要对“高额回报”、“快速致富”等广告冷静分析，避免上当受骗。</w:t>
      </w:r>
    </w:p>
    <w:p w:rsidR="001F355B" w:rsidRPr="00C04787" w:rsidRDefault="001F355B" w:rsidP="00C04787">
      <w:pPr>
        <w:pStyle w:val="af5"/>
        <w:spacing w:beforeLines="100" w:before="312" w:beforeAutospacing="0" w:afterLines="100" w:after="312" w:afterAutospacing="0" w:line="360" w:lineRule="auto"/>
        <w:ind w:firstLineChars="200" w:firstLine="482"/>
        <w:rPr>
          <w:b/>
        </w:rPr>
      </w:pPr>
      <w:r w:rsidRPr="00C04787">
        <w:rPr>
          <w:rFonts w:hint="eastAsia"/>
          <w:b/>
        </w:rPr>
        <w:lastRenderedPageBreak/>
        <w:t>【保卫处提醒】</w:t>
      </w:r>
    </w:p>
    <w:p w:rsidR="002B568C" w:rsidRPr="00A176BD" w:rsidRDefault="002B568C" w:rsidP="00FC0D0F">
      <w:pPr>
        <w:pStyle w:val="af5"/>
        <w:shd w:val="clear" w:color="auto" w:fill="FFFFFF"/>
        <w:spacing w:before="0" w:beforeAutospacing="0" w:after="0" w:afterAutospacing="0"/>
        <w:ind w:firstLineChars="200" w:firstLine="480"/>
        <w:rPr>
          <w:rFonts w:ascii="等线" w:eastAsia="等线" w:hAnsi="等线"/>
          <w:kern w:val="2"/>
        </w:rPr>
      </w:pPr>
      <w:r w:rsidRPr="00A176BD">
        <w:rPr>
          <w:rFonts w:ascii="等线" w:eastAsia="等线" w:hAnsi="等线"/>
          <w:kern w:val="2"/>
        </w:rPr>
        <w:t>广大师生</w:t>
      </w:r>
      <w:r w:rsidR="00FC0D0F">
        <w:rPr>
          <w:rFonts w:ascii="等线" w:eastAsia="等线" w:hAnsi="等线" w:hint="eastAsia"/>
          <w:kern w:val="2"/>
        </w:rPr>
        <w:t>面对“</w:t>
      </w:r>
      <w:r w:rsidR="005915E1">
        <w:rPr>
          <w:rFonts w:ascii="等线" w:eastAsia="等线" w:hAnsi="等线" w:hint="eastAsia"/>
          <w:kern w:val="2"/>
        </w:rPr>
        <w:t>刷单</w:t>
      </w:r>
      <w:r w:rsidR="00FC0D0F">
        <w:rPr>
          <w:rFonts w:ascii="等线" w:eastAsia="等线" w:hAnsi="等线" w:hint="eastAsia"/>
          <w:kern w:val="2"/>
        </w:rPr>
        <w:t>”诈骗时要牢记：</w:t>
      </w:r>
    </w:p>
    <w:p w:rsidR="005915E1" w:rsidRPr="00C65847" w:rsidRDefault="005915E1" w:rsidP="005915E1">
      <w:pPr>
        <w:shd w:val="clear" w:color="auto" w:fill="FFFFFF"/>
        <w:spacing w:after="0" w:line="240" w:lineRule="auto"/>
        <w:ind w:firstLine="480"/>
        <w:jc w:val="both"/>
        <w:rPr>
          <w:rFonts w:ascii="等线" w:eastAsia="等线" w:hAnsi="等线" w:cs="宋体"/>
          <w:kern w:val="2"/>
          <w:sz w:val="24"/>
          <w:szCs w:val="24"/>
          <w:lang w:eastAsia="zh-CN"/>
        </w:rPr>
      </w:pPr>
      <w:r w:rsidRPr="00C65847">
        <w:rPr>
          <w:rFonts w:ascii="等线" w:eastAsia="等线" w:hAnsi="等线" w:cs="宋体" w:hint="eastAsia"/>
          <w:kern w:val="2"/>
          <w:sz w:val="24"/>
          <w:szCs w:val="24"/>
          <w:lang w:eastAsia="zh-CN"/>
        </w:rPr>
        <w:t>1、</w:t>
      </w:r>
      <w:r w:rsidRPr="00C65847">
        <w:rPr>
          <w:rFonts w:ascii="等线" w:eastAsia="等线" w:hAnsi="等线" w:cs="宋体"/>
          <w:kern w:val="2"/>
          <w:sz w:val="24"/>
          <w:szCs w:val="24"/>
          <w:lang w:eastAsia="zh-CN"/>
        </w:rPr>
        <w:t>不要轻信QQ群、微信、</w:t>
      </w:r>
      <w:r w:rsidR="00D4052B">
        <w:rPr>
          <w:rFonts w:ascii="等线" w:eastAsia="等线" w:hAnsi="等线" w:cs="宋体" w:hint="eastAsia"/>
          <w:kern w:val="2"/>
          <w:sz w:val="24"/>
          <w:szCs w:val="24"/>
          <w:lang w:eastAsia="zh-CN"/>
        </w:rPr>
        <w:t>抖音等A</w:t>
      </w:r>
      <w:r w:rsidR="00D4052B">
        <w:rPr>
          <w:rFonts w:ascii="等线" w:eastAsia="等线" w:hAnsi="等线" w:cs="宋体"/>
          <w:kern w:val="2"/>
          <w:sz w:val="24"/>
          <w:szCs w:val="24"/>
          <w:lang w:eastAsia="zh-CN"/>
        </w:rPr>
        <w:t>PP</w:t>
      </w:r>
      <w:r w:rsidRPr="00C65847">
        <w:rPr>
          <w:rFonts w:ascii="等线" w:eastAsia="等线" w:hAnsi="等线" w:cs="宋体"/>
          <w:kern w:val="2"/>
          <w:sz w:val="24"/>
          <w:szCs w:val="24"/>
          <w:lang w:eastAsia="zh-CN"/>
        </w:rPr>
        <w:t>上看到的</w:t>
      </w:r>
      <w:r w:rsidR="00D4052B">
        <w:rPr>
          <w:rFonts w:ascii="等线" w:eastAsia="等线" w:hAnsi="等线" w:cs="宋体" w:hint="eastAsia"/>
          <w:kern w:val="2"/>
          <w:sz w:val="24"/>
          <w:szCs w:val="24"/>
          <w:lang w:eastAsia="zh-CN"/>
        </w:rPr>
        <w:t>刷单兼职</w:t>
      </w:r>
      <w:r w:rsidRPr="00C65847">
        <w:rPr>
          <w:rFonts w:ascii="等线" w:eastAsia="等线" w:hAnsi="等线" w:cs="宋体"/>
          <w:kern w:val="2"/>
          <w:sz w:val="24"/>
          <w:szCs w:val="24"/>
          <w:lang w:eastAsia="zh-CN"/>
        </w:rPr>
        <w:t>信息</w:t>
      </w:r>
      <w:r w:rsidRPr="00C65847">
        <w:rPr>
          <w:rFonts w:ascii="等线" w:eastAsia="等线" w:hAnsi="等线" w:cs="宋体" w:hint="eastAsia"/>
          <w:kern w:val="2"/>
          <w:sz w:val="24"/>
          <w:szCs w:val="24"/>
          <w:lang w:eastAsia="zh-CN"/>
        </w:rPr>
        <w:t>，</w:t>
      </w:r>
      <w:r w:rsidRPr="00C65847">
        <w:rPr>
          <w:rFonts w:ascii="等线" w:eastAsia="等线" w:hAnsi="等线" w:cs="宋体"/>
          <w:kern w:val="2"/>
          <w:sz w:val="24"/>
          <w:szCs w:val="24"/>
          <w:lang w:eastAsia="zh-CN"/>
        </w:rPr>
        <w:t>找兼职要上正规的招聘网站</w:t>
      </w:r>
      <w:r w:rsidRPr="00C65847">
        <w:rPr>
          <w:rFonts w:ascii="等线" w:eastAsia="等线" w:hAnsi="等线" w:cs="宋体" w:hint="eastAsia"/>
          <w:kern w:val="2"/>
          <w:sz w:val="24"/>
          <w:szCs w:val="24"/>
          <w:lang w:eastAsia="zh-CN"/>
        </w:rPr>
        <w:t>。</w:t>
      </w:r>
    </w:p>
    <w:p w:rsidR="005915E1" w:rsidRPr="00C65847" w:rsidRDefault="005915E1" w:rsidP="005915E1">
      <w:pPr>
        <w:shd w:val="clear" w:color="auto" w:fill="FFFFFF"/>
        <w:spacing w:after="0" w:line="240" w:lineRule="auto"/>
        <w:ind w:firstLine="480"/>
        <w:jc w:val="both"/>
        <w:rPr>
          <w:rFonts w:ascii="等线" w:eastAsia="等线" w:hAnsi="等线" w:cs="宋体"/>
          <w:kern w:val="2"/>
          <w:sz w:val="24"/>
          <w:szCs w:val="24"/>
          <w:lang w:eastAsia="zh-CN"/>
        </w:rPr>
      </w:pPr>
      <w:r w:rsidRPr="00C65847">
        <w:rPr>
          <w:rFonts w:ascii="等线" w:eastAsia="等线" w:hAnsi="等线" w:cs="宋体"/>
          <w:kern w:val="2"/>
          <w:sz w:val="24"/>
          <w:szCs w:val="24"/>
          <w:lang w:eastAsia="zh-CN"/>
        </w:rPr>
        <w:t>2</w:t>
      </w:r>
      <w:r w:rsidRPr="00C65847">
        <w:rPr>
          <w:rFonts w:ascii="等线" w:eastAsia="等线" w:hAnsi="等线" w:cs="宋体" w:hint="eastAsia"/>
          <w:kern w:val="2"/>
          <w:sz w:val="24"/>
          <w:szCs w:val="24"/>
          <w:lang w:eastAsia="zh-CN"/>
        </w:rPr>
        <w:t>、</w:t>
      </w:r>
      <w:r w:rsidRPr="00C65847">
        <w:rPr>
          <w:rFonts w:ascii="等线" w:eastAsia="等线" w:hAnsi="等线" w:cs="宋体"/>
          <w:kern w:val="2"/>
          <w:sz w:val="24"/>
          <w:szCs w:val="24"/>
          <w:lang w:eastAsia="zh-CN"/>
        </w:rPr>
        <w:t>不要轻易在网上透露自己的个人信息，特别是银行账户、密码、验证码、支付宝账号等</w:t>
      </w:r>
      <w:r w:rsidRPr="00C65847">
        <w:rPr>
          <w:rFonts w:ascii="等线" w:eastAsia="等线" w:hAnsi="等线" w:cs="宋体" w:hint="eastAsia"/>
          <w:kern w:val="2"/>
          <w:sz w:val="24"/>
          <w:szCs w:val="24"/>
          <w:lang w:eastAsia="zh-CN"/>
        </w:rPr>
        <w:t>。</w:t>
      </w:r>
    </w:p>
    <w:p w:rsidR="005915E1" w:rsidRPr="00C65847" w:rsidRDefault="005915E1" w:rsidP="005915E1">
      <w:pPr>
        <w:shd w:val="clear" w:color="auto" w:fill="FFFFFF"/>
        <w:spacing w:after="0" w:line="240" w:lineRule="auto"/>
        <w:ind w:firstLine="480"/>
        <w:jc w:val="both"/>
        <w:rPr>
          <w:rFonts w:ascii="等线" w:eastAsia="等线" w:hAnsi="等线" w:cs="宋体"/>
          <w:kern w:val="2"/>
          <w:sz w:val="24"/>
          <w:szCs w:val="24"/>
          <w:lang w:eastAsia="zh-CN"/>
        </w:rPr>
      </w:pPr>
      <w:r w:rsidRPr="00C65847">
        <w:rPr>
          <w:rFonts w:ascii="等线" w:eastAsia="等线" w:hAnsi="等线" w:cs="宋体"/>
          <w:kern w:val="2"/>
          <w:sz w:val="24"/>
          <w:szCs w:val="24"/>
          <w:lang w:eastAsia="zh-CN"/>
        </w:rPr>
        <w:t>3</w:t>
      </w:r>
      <w:r w:rsidRPr="00C65847">
        <w:rPr>
          <w:rFonts w:ascii="等线" w:eastAsia="等线" w:hAnsi="等线" w:cs="宋体" w:hint="eastAsia"/>
          <w:kern w:val="2"/>
          <w:sz w:val="24"/>
          <w:szCs w:val="24"/>
          <w:lang w:eastAsia="zh-CN"/>
        </w:rPr>
        <w:t>、</w:t>
      </w:r>
      <w:r w:rsidRPr="00C65847">
        <w:rPr>
          <w:rFonts w:ascii="等线" w:eastAsia="等线" w:hAnsi="等线" w:cs="宋体"/>
          <w:kern w:val="2"/>
          <w:sz w:val="24"/>
          <w:szCs w:val="24"/>
          <w:lang w:eastAsia="zh-CN"/>
        </w:rPr>
        <w:t>不要轻信“高佣金”、“先垫付”等兼职工作</w:t>
      </w:r>
      <w:r w:rsidRPr="00C65847">
        <w:rPr>
          <w:rFonts w:ascii="等线" w:eastAsia="等线" w:hAnsi="等线" w:cs="宋体" w:hint="eastAsia"/>
          <w:kern w:val="2"/>
          <w:sz w:val="24"/>
          <w:szCs w:val="24"/>
          <w:lang w:eastAsia="zh-CN"/>
        </w:rPr>
        <w:t>。</w:t>
      </w:r>
    </w:p>
    <w:p w:rsidR="00BE693C" w:rsidRPr="00A143FB" w:rsidRDefault="005915E1" w:rsidP="00F45A3F">
      <w:pPr>
        <w:shd w:val="clear" w:color="auto" w:fill="FFFFFF"/>
        <w:spacing w:after="0" w:line="240" w:lineRule="auto"/>
        <w:ind w:firstLine="480"/>
        <w:jc w:val="both"/>
        <w:rPr>
          <w:rFonts w:ascii="等线" w:eastAsia="等线" w:hAnsi="等线"/>
          <w:kern w:val="2"/>
          <w:lang w:eastAsia="zh-CN"/>
        </w:rPr>
      </w:pPr>
      <w:r w:rsidRPr="00C65847">
        <w:rPr>
          <w:rFonts w:ascii="等线" w:eastAsia="等线" w:hAnsi="等线" w:cs="宋体"/>
          <w:kern w:val="2"/>
          <w:sz w:val="24"/>
          <w:szCs w:val="24"/>
          <w:lang w:eastAsia="zh-CN"/>
        </w:rPr>
        <w:t>4</w:t>
      </w:r>
      <w:r w:rsidRPr="00C65847">
        <w:rPr>
          <w:rFonts w:ascii="等线" w:eastAsia="等线" w:hAnsi="等线" w:cs="宋体" w:hint="eastAsia"/>
          <w:kern w:val="2"/>
          <w:sz w:val="24"/>
          <w:szCs w:val="24"/>
          <w:lang w:eastAsia="zh-CN"/>
        </w:rPr>
        <w:t>、</w:t>
      </w:r>
      <w:r w:rsidRPr="00C65847">
        <w:rPr>
          <w:rFonts w:ascii="等线" w:eastAsia="等线" w:hAnsi="等线" w:cs="宋体"/>
          <w:kern w:val="2"/>
          <w:sz w:val="24"/>
          <w:szCs w:val="24"/>
          <w:lang w:eastAsia="zh-CN"/>
        </w:rPr>
        <w:t>不要从事不合法的兼职工作，否则不仅容易上当受骗，而且可能还会承担法律责任，实际上，刷点、刷钻、刷积分等都不合法，相关的网上兼职也基本上都是欺诈</w:t>
      </w:r>
      <w:r w:rsidRPr="00C65847">
        <w:rPr>
          <w:rFonts w:ascii="等线" w:eastAsia="等线" w:hAnsi="等线" w:cs="宋体" w:hint="eastAsia"/>
          <w:kern w:val="2"/>
          <w:sz w:val="24"/>
          <w:szCs w:val="24"/>
          <w:lang w:eastAsia="zh-CN"/>
        </w:rPr>
        <w:t>。</w:t>
      </w:r>
    </w:p>
    <w:sectPr w:rsidR="00BE693C" w:rsidRPr="00A143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44" w:rsidRDefault="00862644" w:rsidP="001F355B">
      <w:pPr>
        <w:spacing w:after="0" w:line="240" w:lineRule="auto"/>
      </w:pPr>
      <w:r>
        <w:separator/>
      </w:r>
    </w:p>
  </w:endnote>
  <w:endnote w:type="continuationSeparator" w:id="0">
    <w:p w:rsidR="00862644" w:rsidRDefault="00862644" w:rsidP="001F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44" w:rsidRDefault="00862644" w:rsidP="001F355B">
      <w:pPr>
        <w:spacing w:after="0" w:line="240" w:lineRule="auto"/>
      </w:pPr>
      <w:r>
        <w:separator/>
      </w:r>
    </w:p>
  </w:footnote>
  <w:footnote w:type="continuationSeparator" w:id="0">
    <w:p w:rsidR="00862644" w:rsidRDefault="00862644" w:rsidP="001F3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10"/>
    <w:rsid w:val="00034B53"/>
    <w:rsid w:val="00057572"/>
    <w:rsid w:val="00061384"/>
    <w:rsid w:val="00077BE1"/>
    <w:rsid w:val="001178FD"/>
    <w:rsid w:val="0013140B"/>
    <w:rsid w:val="001359F8"/>
    <w:rsid w:val="00145EFF"/>
    <w:rsid w:val="00165F10"/>
    <w:rsid w:val="00185617"/>
    <w:rsid w:val="001A40AA"/>
    <w:rsid w:val="001E1A43"/>
    <w:rsid w:val="001F355B"/>
    <w:rsid w:val="00221429"/>
    <w:rsid w:val="00231788"/>
    <w:rsid w:val="002612DC"/>
    <w:rsid w:val="00291856"/>
    <w:rsid w:val="002A27EC"/>
    <w:rsid w:val="002B0E27"/>
    <w:rsid w:val="002B568C"/>
    <w:rsid w:val="002E3CB0"/>
    <w:rsid w:val="00345B36"/>
    <w:rsid w:val="00397D1D"/>
    <w:rsid w:val="003A1398"/>
    <w:rsid w:val="003A379B"/>
    <w:rsid w:val="003E017C"/>
    <w:rsid w:val="00410366"/>
    <w:rsid w:val="004151E9"/>
    <w:rsid w:val="004770D0"/>
    <w:rsid w:val="00483040"/>
    <w:rsid w:val="00490B89"/>
    <w:rsid w:val="004A1152"/>
    <w:rsid w:val="004A4EA2"/>
    <w:rsid w:val="004B4DC6"/>
    <w:rsid w:val="004E7F88"/>
    <w:rsid w:val="00514E6A"/>
    <w:rsid w:val="00530E98"/>
    <w:rsid w:val="00583A17"/>
    <w:rsid w:val="005915E1"/>
    <w:rsid w:val="005A1355"/>
    <w:rsid w:val="005C3132"/>
    <w:rsid w:val="00602324"/>
    <w:rsid w:val="00602617"/>
    <w:rsid w:val="00611A49"/>
    <w:rsid w:val="00621651"/>
    <w:rsid w:val="00644523"/>
    <w:rsid w:val="0065307F"/>
    <w:rsid w:val="00696519"/>
    <w:rsid w:val="006B4ED1"/>
    <w:rsid w:val="006C3BC8"/>
    <w:rsid w:val="00751028"/>
    <w:rsid w:val="00755C54"/>
    <w:rsid w:val="007A10CA"/>
    <w:rsid w:val="008167B1"/>
    <w:rsid w:val="008179AE"/>
    <w:rsid w:val="00835220"/>
    <w:rsid w:val="00862644"/>
    <w:rsid w:val="00863F74"/>
    <w:rsid w:val="008725FF"/>
    <w:rsid w:val="008A38B8"/>
    <w:rsid w:val="008D0865"/>
    <w:rsid w:val="009042D6"/>
    <w:rsid w:val="009647C4"/>
    <w:rsid w:val="009A4C2B"/>
    <w:rsid w:val="00A1382A"/>
    <w:rsid w:val="00A143FB"/>
    <w:rsid w:val="00A176BD"/>
    <w:rsid w:val="00A533B3"/>
    <w:rsid w:val="00A6264B"/>
    <w:rsid w:val="00AC24C7"/>
    <w:rsid w:val="00B55887"/>
    <w:rsid w:val="00B612BB"/>
    <w:rsid w:val="00B80D62"/>
    <w:rsid w:val="00BE693C"/>
    <w:rsid w:val="00C0164F"/>
    <w:rsid w:val="00C04787"/>
    <w:rsid w:val="00C05797"/>
    <w:rsid w:val="00C65F94"/>
    <w:rsid w:val="00C764D6"/>
    <w:rsid w:val="00C83CF7"/>
    <w:rsid w:val="00CC2B64"/>
    <w:rsid w:val="00CD6C5E"/>
    <w:rsid w:val="00CE1CA0"/>
    <w:rsid w:val="00CF2E06"/>
    <w:rsid w:val="00D05C9F"/>
    <w:rsid w:val="00D16C98"/>
    <w:rsid w:val="00D2124E"/>
    <w:rsid w:val="00D25DE6"/>
    <w:rsid w:val="00D4052B"/>
    <w:rsid w:val="00D71E8B"/>
    <w:rsid w:val="00E01B59"/>
    <w:rsid w:val="00E146C6"/>
    <w:rsid w:val="00E70FEE"/>
    <w:rsid w:val="00E86656"/>
    <w:rsid w:val="00E97A9A"/>
    <w:rsid w:val="00EB137C"/>
    <w:rsid w:val="00EC4546"/>
    <w:rsid w:val="00F06916"/>
    <w:rsid w:val="00F42A6B"/>
    <w:rsid w:val="00F45A3F"/>
    <w:rsid w:val="00F6689C"/>
    <w:rsid w:val="00F80971"/>
    <w:rsid w:val="00F96DD9"/>
    <w:rsid w:val="00FC01B0"/>
    <w:rsid w:val="00FC0D0F"/>
    <w:rsid w:val="00FC7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ED02F"/>
  <w15:chartTrackingRefBased/>
  <w15:docId w15:val="{1B2A1648-A0A7-4DBD-9959-2C820FD2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2B"/>
    <w:pPr>
      <w:spacing w:after="200" w:line="276" w:lineRule="auto"/>
    </w:pPr>
    <w:rPr>
      <w:sz w:val="22"/>
      <w:szCs w:val="22"/>
      <w:lang w:eastAsia="en-US" w:bidi="en-US"/>
    </w:rPr>
  </w:style>
  <w:style w:type="paragraph" w:styleId="1">
    <w:name w:val="heading 1"/>
    <w:basedOn w:val="a"/>
    <w:next w:val="a"/>
    <w:link w:val="10"/>
    <w:uiPriority w:val="9"/>
    <w:qFormat/>
    <w:rsid w:val="009A4C2B"/>
    <w:pPr>
      <w:keepNext/>
      <w:keepLines/>
      <w:spacing w:before="480" w:after="0"/>
      <w:outlineLvl w:val="0"/>
    </w:pPr>
    <w:rPr>
      <w:rFonts w:ascii="Cambria" w:hAnsi="Cambria"/>
      <w:b/>
      <w:bCs/>
      <w:color w:val="365F91"/>
      <w:sz w:val="28"/>
      <w:szCs w:val="28"/>
      <w:lang w:eastAsia="zh-CN" w:bidi="ar-SA"/>
    </w:rPr>
  </w:style>
  <w:style w:type="paragraph" w:styleId="2">
    <w:name w:val="heading 2"/>
    <w:basedOn w:val="a"/>
    <w:next w:val="a"/>
    <w:link w:val="20"/>
    <w:uiPriority w:val="99"/>
    <w:unhideWhenUsed/>
    <w:qFormat/>
    <w:rsid w:val="009A4C2B"/>
    <w:pPr>
      <w:keepNext/>
      <w:keepLines/>
      <w:spacing w:before="200" w:after="0"/>
      <w:outlineLvl w:val="1"/>
    </w:pPr>
    <w:rPr>
      <w:rFonts w:ascii="Cambria" w:hAnsi="Cambria"/>
      <w:b/>
      <w:bCs/>
      <w:color w:val="4F81BD"/>
      <w:sz w:val="26"/>
      <w:szCs w:val="26"/>
      <w:lang w:eastAsia="zh-CN" w:bidi="ar-SA"/>
    </w:rPr>
  </w:style>
  <w:style w:type="paragraph" w:styleId="3">
    <w:name w:val="heading 3"/>
    <w:basedOn w:val="a"/>
    <w:next w:val="a"/>
    <w:link w:val="30"/>
    <w:uiPriority w:val="9"/>
    <w:semiHidden/>
    <w:unhideWhenUsed/>
    <w:qFormat/>
    <w:rsid w:val="009A4C2B"/>
    <w:pPr>
      <w:keepNext/>
      <w:keepLines/>
      <w:spacing w:before="200" w:after="0"/>
      <w:outlineLvl w:val="2"/>
    </w:pPr>
    <w:rPr>
      <w:rFonts w:ascii="Cambria" w:hAnsi="Cambria"/>
      <w:b/>
      <w:bCs/>
      <w:color w:val="4F81BD"/>
      <w:sz w:val="20"/>
      <w:szCs w:val="20"/>
      <w:lang w:eastAsia="zh-CN" w:bidi="ar-SA"/>
    </w:rPr>
  </w:style>
  <w:style w:type="paragraph" w:styleId="4">
    <w:name w:val="heading 4"/>
    <w:basedOn w:val="a"/>
    <w:next w:val="a"/>
    <w:link w:val="40"/>
    <w:uiPriority w:val="9"/>
    <w:semiHidden/>
    <w:unhideWhenUsed/>
    <w:qFormat/>
    <w:rsid w:val="009A4C2B"/>
    <w:pPr>
      <w:keepNext/>
      <w:keepLines/>
      <w:spacing w:before="200" w:after="0"/>
      <w:outlineLvl w:val="3"/>
    </w:pPr>
    <w:rPr>
      <w:rFonts w:ascii="Cambria" w:hAnsi="Cambria"/>
      <w:b/>
      <w:bCs/>
      <w:i/>
      <w:iCs/>
      <w:color w:val="4F81BD"/>
      <w:sz w:val="20"/>
      <w:szCs w:val="20"/>
      <w:lang w:eastAsia="zh-CN" w:bidi="ar-SA"/>
    </w:rPr>
  </w:style>
  <w:style w:type="paragraph" w:styleId="5">
    <w:name w:val="heading 5"/>
    <w:basedOn w:val="a"/>
    <w:next w:val="a"/>
    <w:link w:val="50"/>
    <w:uiPriority w:val="9"/>
    <w:semiHidden/>
    <w:unhideWhenUsed/>
    <w:qFormat/>
    <w:rsid w:val="009A4C2B"/>
    <w:pPr>
      <w:keepNext/>
      <w:keepLines/>
      <w:spacing w:before="200" w:after="0"/>
      <w:outlineLvl w:val="4"/>
    </w:pPr>
    <w:rPr>
      <w:rFonts w:ascii="Cambria" w:hAnsi="Cambria"/>
      <w:color w:val="243F60"/>
      <w:sz w:val="20"/>
      <w:szCs w:val="20"/>
      <w:lang w:eastAsia="zh-CN" w:bidi="ar-SA"/>
    </w:rPr>
  </w:style>
  <w:style w:type="paragraph" w:styleId="6">
    <w:name w:val="heading 6"/>
    <w:basedOn w:val="a"/>
    <w:next w:val="a"/>
    <w:link w:val="60"/>
    <w:uiPriority w:val="9"/>
    <w:semiHidden/>
    <w:unhideWhenUsed/>
    <w:qFormat/>
    <w:rsid w:val="009A4C2B"/>
    <w:pPr>
      <w:keepNext/>
      <w:keepLines/>
      <w:spacing w:before="200" w:after="0"/>
      <w:outlineLvl w:val="5"/>
    </w:pPr>
    <w:rPr>
      <w:rFonts w:ascii="Cambria" w:hAnsi="Cambria"/>
      <w:i/>
      <w:iCs/>
      <w:color w:val="243F60"/>
      <w:sz w:val="20"/>
      <w:szCs w:val="20"/>
      <w:lang w:eastAsia="zh-CN" w:bidi="ar-SA"/>
    </w:rPr>
  </w:style>
  <w:style w:type="paragraph" w:styleId="7">
    <w:name w:val="heading 7"/>
    <w:basedOn w:val="a"/>
    <w:next w:val="a"/>
    <w:link w:val="70"/>
    <w:uiPriority w:val="9"/>
    <w:semiHidden/>
    <w:unhideWhenUsed/>
    <w:qFormat/>
    <w:rsid w:val="009A4C2B"/>
    <w:pPr>
      <w:keepNext/>
      <w:keepLines/>
      <w:spacing w:before="200" w:after="0"/>
      <w:outlineLvl w:val="6"/>
    </w:pPr>
    <w:rPr>
      <w:rFonts w:ascii="Cambria" w:hAnsi="Cambria"/>
      <w:i/>
      <w:iCs/>
      <w:color w:val="404040"/>
      <w:sz w:val="20"/>
      <w:szCs w:val="20"/>
      <w:lang w:eastAsia="zh-CN" w:bidi="ar-SA"/>
    </w:rPr>
  </w:style>
  <w:style w:type="paragraph" w:styleId="8">
    <w:name w:val="heading 8"/>
    <w:basedOn w:val="a"/>
    <w:next w:val="a"/>
    <w:link w:val="80"/>
    <w:uiPriority w:val="9"/>
    <w:semiHidden/>
    <w:unhideWhenUsed/>
    <w:qFormat/>
    <w:rsid w:val="009A4C2B"/>
    <w:pPr>
      <w:keepNext/>
      <w:keepLines/>
      <w:spacing w:before="200" w:after="0"/>
      <w:outlineLvl w:val="7"/>
    </w:pPr>
    <w:rPr>
      <w:rFonts w:ascii="Cambria" w:hAnsi="Cambria"/>
      <w:color w:val="4F81BD"/>
      <w:sz w:val="20"/>
      <w:szCs w:val="20"/>
      <w:lang w:eastAsia="zh-CN" w:bidi="ar-SA"/>
    </w:rPr>
  </w:style>
  <w:style w:type="paragraph" w:styleId="9">
    <w:name w:val="heading 9"/>
    <w:basedOn w:val="a"/>
    <w:next w:val="a"/>
    <w:link w:val="90"/>
    <w:uiPriority w:val="9"/>
    <w:semiHidden/>
    <w:unhideWhenUsed/>
    <w:qFormat/>
    <w:rsid w:val="009A4C2B"/>
    <w:pPr>
      <w:keepNext/>
      <w:keepLines/>
      <w:spacing w:before="200" w:after="0"/>
      <w:outlineLvl w:val="8"/>
    </w:pPr>
    <w:rPr>
      <w:rFonts w:ascii="Cambria" w:hAnsi="Cambria"/>
      <w:i/>
      <w:iCs/>
      <w:color w:val="404040"/>
      <w:sz w:val="20"/>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A4C2B"/>
    <w:rPr>
      <w:rFonts w:ascii="Cambria" w:hAnsi="Cambria"/>
      <w:b/>
      <w:bCs/>
      <w:color w:val="365F91"/>
      <w:sz w:val="28"/>
      <w:szCs w:val="28"/>
    </w:rPr>
  </w:style>
  <w:style w:type="character" w:customStyle="1" w:styleId="20">
    <w:name w:val="标题 2 字符"/>
    <w:basedOn w:val="a0"/>
    <w:link w:val="2"/>
    <w:uiPriority w:val="99"/>
    <w:rsid w:val="009A4C2B"/>
    <w:rPr>
      <w:rFonts w:ascii="Cambria" w:hAnsi="Cambria"/>
      <w:b/>
      <w:bCs/>
      <w:color w:val="4F81BD"/>
      <w:sz w:val="26"/>
      <w:szCs w:val="26"/>
    </w:rPr>
  </w:style>
  <w:style w:type="character" w:customStyle="1" w:styleId="30">
    <w:name w:val="标题 3 字符"/>
    <w:basedOn w:val="a0"/>
    <w:link w:val="3"/>
    <w:uiPriority w:val="9"/>
    <w:semiHidden/>
    <w:rsid w:val="009A4C2B"/>
    <w:rPr>
      <w:rFonts w:ascii="Cambria" w:hAnsi="Cambria"/>
      <w:b/>
      <w:bCs/>
      <w:color w:val="4F81BD"/>
    </w:rPr>
  </w:style>
  <w:style w:type="character" w:customStyle="1" w:styleId="40">
    <w:name w:val="标题 4 字符"/>
    <w:basedOn w:val="a0"/>
    <w:link w:val="4"/>
    <w:uiPriority w:val="9"/>
    <w:semiHidden/>
    <w:rsid w:val="009A4C2B"/>
    <w:rPr>
      <w:rFonts w:ascii="Cambria" w:hAnsi="Cambria"/>
      <w:b/>
      <w:bCs/>
      <w:i/>
      <w:iCs/>
      <w:color w:val="4F81BD"/>
    </w:rPr>
  </w:style>
  <w:style w:type="character" w:customStyle="1" w:styleId="50">
    <w:name w:val="标题 5 字符"/>
    <w:basedOn w:val="a0"/>
    <w:link w:val="5"/>
    <w:uiPriority w:val="9"/>
    <w:semiHidden/>
    <w:rsid w:val="009A4C2B"/>
    <w:rPr>
      <w:rFonts w:ascii="Cambria" w:hAnsi="Cambria"/>
      <w:color w:val="243F60"/>
    </w:rPr>
  </w:style>
  <w:style w:type="character" w:customStyle="1" w:styleId="60">
    <w:name w:val="标题 6 字符"/>
    <w:basedOn w:val="a0"/>
    <w:link w:val="6"/>
    <w:uiPriority w:val="9"/>
    <w:semiHidden/>
    <w:rsid w:val="009A4C2B"/>
    <w:rPr>
      <w:rFonts w:ascii="Cambria" w:hAnsi="Cambria"/>
      <w:i/>
      <w:iCs/>
      <w:color w:val="243F60"/>
    </w:rPr>
  </w:style>
  <w:style w:type="character" w:customStyle="1" w:styleId="70">
    <w:name w:val="标题 7 字符"/>
    <w:basedOn w:val="a0"/>
    <w:link w:val="7"/>
    <w:uiPriority w:val="9"/>
    <w:semiHidden/>
    <w:rsid w:val="009A4C2B"/>
    <w:rPr>
      <w:rFonts w:ascii="Cambria" w:hAnsi="Cambria"/>
      <w:i/>
      <w:iCs/>
      <w:color w:val="404040"/>
    </w:rPr>
  </w:style>
  <w:style w:type="character" w:customStyle="1" w:styleId="80">
    <w:name w:val="标题 8 字符"/>
    <w:basedOn w:val="a0"/>
    <w:link w:val="8"/>
    <w:uiPriority w:val="9"/>
    <w:semiHidden/>
    <w:rsid w:val="009A4C2B"/>
    <w:rPr>
      <w:rFonts w:ascii="Cambria" w:hAnsi="Cambria"/>
      <w:color w:val="4F81BD"/>
    </w:rPr>
  </w:style>
  <w:style w:type="character" w:customStyle="1" w:styleId="90">
    <w:name w:val="标题 9 字符"/>
    <w:basedOn w:val="a0"/>
    <w:link w:val="9"/>
    <w:uiPriority w:val="9"/>
    <w:semiHidden/>
    <w:rsid w:val="009A4C2B"/>
    <w:rPr>
      <w:rFonts w:ascii="Cambria" w:hAnsi="Cambria"/>
      <w:i/>
      <w:iCs/>
      <w:color w:val="404040"/>
    </w:rPr>
  </w:style>
  <w:style w:type="paragraph" w:styleId="a3">
    <w:name w:val="caption"/>
    <w:basedOn w:val="a"/>
    <w:next w:val="a"/>
    <w:uiPriority w:val="35"/>
    <w:semiHidden/>
    <w:unhideWhenUsed/>
    <w:qFormat/>
    <w:rsid w:val="009A4C2B"/>
    <w:pPr>
      <w:spacing w:line="240" w:lineRule="auto"/>
    </w:pPr>
    <w:rPr>
      <w:b/>
      <w:bCs/>
      <w:color w:val="4F81BD"/>
      <w:sz w:val="18"/>
      <w:szCs w:val="18"/>
    </w:rPr>
  </w:style>
  <w:style w:type="paragraph" w:styleId="a4">
    <w:name w:val="Title"/>
    <w:basedOn w:val="a"/>
    <w:next w:val="a"/>
    <w:link w:val="a5"/>
    <w:uiPriority w:val="10"/>
    <w:qFormat/>
    <w:rsid w:val="009A4C2B"/>
    <w:pPr>
      <w:pBdr>
        <w:bottom w:val="single" w:sz="8" w:space="4" w:color="4F81BD"/>
      </w:pBdr>
      <w:spacing w:after="300" w:line="240" w:lineRule="auto"/>
      <w:contextualSpacing/>
    </w:pPr>
    <w:rPr>
      <w:rFonts w:ascii="Cambria" w:hAnsi="Cambria"/>
      <w:color w:val="17365D"/>
      <w:spacing w:val="5"/>
      <w:kern w:val="28"/>
      <w:sz w:val="52"/>
      <w:szCs w:val="52"/>
      <w:lang w:eastAsia="zh-CN" w:bidi="ar-SA"/>
    </w:rPr>
  </w:style>
  <w:style w:type="character" w:customStyle="1" w:styleId="a5">
    <w:name w:val="标题 字符"/>
    <w:basedOn w:val="a0"/>
    <w:link w:val="a4"/>
    <w:uiPriority w:val="10"/>
    <w:rsid w:val="009A4C2B"/>
    <w:rPr>
      <w:rFonts w:ascii="Cambria" w:hAnsi="Cambria"/>
      <w:color w:val="17365D"/>
      <w:spacing w:val="5"/>
      <w:kern w:val="28"/>
      <w:sz w:val="52"/>
      <w:szCs w:val="52"/>
    </w:rPr>
  </w:style>
  <w:style w:type="paragraph" w:styleId="a6">
    <w:name w:val="Subtitle"/>
    <w:basedOn w:val="a"/>
    <w:next w:val="a"/>
    <w:link w:val="a7"/>
    <w:uiPriority w:val="11"/>
    <w:qFormat/>
    <w:rsid w:val="009A4C2B"/>
    <w:pPr>
      <w:numPr>
        <w:ilvl w:val="1"/>
      </w:numPr>
    </w:pPr>
    <w:rPr>
      <w:rFonts w:ascii="Cambria" w:hAnsi="Cambria"/>
      <w:i/>
      <w:iCs/>
      <w:color w:val="4F81BD"/>
      <w:spacing w:val="15"/>
      <w:sz w:val="24"/>
      <w:szCs w:val="24"/>
      <w:lang w:eastAsia="zh-CN" w:bidi="ar-SA"/>
    </w:rPr>
  </w:style>
  <w:style w:type="character" w:customStyle="1" w:styleId="a7">
    <w:name w:val="副标题 字符"/>
    <w:basedOn w:val="a0"/>
    <w:link w:val="a6"/>
    <w:uiPriority w:val="11"/>
    <w:rsid w:val="009A4C2B"/>
    <w:rPr>
      <w:rFonts w:ascii="Cambria" w:hAnsi="Cambria"/>
      <w:i/>
      <w:iCs/>
      <w:color w:val="4F81BD"/>
      <w:spacing w:val="15"/>
      <w:sz w:val="24"/>
      <w:szCs w:val="24"/>
    </w:rPr>
  </w:style>
  <w:style w:type="character" w:styleId="a8">
    <w:name w:val="Strong"/>
    <w:basedOn w:val="a0"/>
    <w:uiPriority w:val="22"/>
    <w:qFormat/>
    <w:rsid w:val="009A4C2B"/>
    <w:rPr>
      <w:b/>
      <w:bCs/>
    </w:rPr>
  </w:style>
  <w:style w:type="character" w:styleId="a9">
    <w:name w:val="Emphasis"/>
    <w:basedOn w:val="a0"/>
    <w:uiPriority w:val="20"/>
    <w:qFormat/>
    <w:rsid w:val="009A4C2B"/>
    <w:rPr>
      <w:i/>
      <w:iCs/>
    </w:rPr>
  </w:style>
  <w:style w:type="paragraph" w:styleId="aa">
    <w:name w:val="No Spacing"/>
    <w:uiPriority w:val="1"/>
    <w:qFormat/>
    <w:rsid w:val="009A4C2B"/>
    <w:rPr>
      <w:sz w:val="22"/>
      <w:szCs w:val="22"/>
      <w:lang w:eastAsia="en-US" w:bidi="en-US"/>
    </w:rPr>
  </w:style>
  <w:style w:type="paragraph" w:styleId="ab">
    <w:name w:val="List Paragraph"/>
    <w:basedOn w:val="a"/>
    <w:uiPriority w:val="34"/>
    <w:qFormat/>
    <w:rsid w:val="009A4C2B"/>
    <w:pPr>
      <w:ind w:left="720"/>
      <w:contextualSpacing/>
    </w:pPr>
  </w:style>
  <w:style w:type="paragraph" w:styleId="ac">
    <w:name w:val="Quote"/>
    <w:basedOn w:val="a"/>
    <w:next w:val="a"/>
    <w:link w:val="ad"/>
    <w:uiPriority w:val="29"/>
    <w:qFormat/>
    <w:rsid w:val="009A4C2B"/>
    <w:rPr>
      <w:i/>
      <w:iCs/>
      <w:color w:val="000000"/>
      <w:sz w:val="20"/>
      <w:szCs w:val="20"/>
      <w:lang w:eastAsia="zh-CN" w:bidi="ar-SA"/>
    </w:rPr>
  </w:style>
  <w:style w:type="character" w:customStyle="1" w:styleId="ad">
    <w:name w:val="引用 字符"/>
    <w:basedOn w:val="a0"/>
    <w:link w:val="ac"/>
    <w:uiPriority w:val="29"/>
    <w:rsid w:val="009A4C2B"/>
    <w:rPr>
      <w:i/>
      <w:iCs/>
      <w:color w:val="000000"/>
    </w:rPr>
  </w:style>
  <w:style w:type="paragraph" w:styleId="ae">
    <w:name w:val="Intense Quote"/>
    <w:basedOn w:val="a"/>
    <w:next w:val="a"/>
    <w:link w:val="af"/>
    <w:uiPriority w:val="30"/>
    <w:qFormat/>
    <w:rsid w:val="009A4C2B"/>
    <w:pPr>
      <w:pBdr>
        <w:bottom w:val="single" w:sz="4" w:space="4" w:color="4F81BD"/>
      </w:pBdr>
      <w:spacing w:before="200" w:after="280"/>
      <w:ind w:left="936" w:right="936"/>
    </w:pPr>
    <w:rPr>
      <w:b/>
      <w:bCs/>
      <w:i/>
      <w:iCs/>
      <w:color w:val="4F81BD"/>
      <w:sz w:val="20"/>
      <w:szCs w:val="20"/>
      <w:lang w:eastAsia="zh-CN" w:bidi="ar-SA"/>
    </w:rPr>
  </w:style>
  <w:style w:type="character" w:customStyle="1" w:styleId="af">
    <w:name w:val="明显引用 字符"/>
    <w:basedOn w:val="a0"/>
    <w:link w:val="ae"/>
    <w:uiPriority w:val="30"/>
    <w:rsid w:val="009A4C2B"/>
    <w:rPr>
      <w:b/>
      <w:bCs/>
      <w:i/>
      <w:iCs/>
      <w:color w:val="4F81BD"/>
    </w:rPr>
  </w:style>
  <w:style w:type="character" w:styleId="af0">
    <w:name w:val="Subtle Emphasis"/>
    <w:basedOn w:val="a0"/>
    <w:uiPriority w:val="19"/>
    <w:qFormat/>
    <w:rsid w:val="009A4C2B"/>
    <w:rPr>
      <w:i/>
      <w:iCs/>
      <w:color w:val="808080"/>
    </w:rPr>
  </w:style>
  <w:style w:type="character" w:styleId="af1">
    <w:name w:val="Intense Emphasis"/>
    <w:basedOn w:val="a0"/>
    <w:uiPriority w:val="21"/>
    <w:qFormat/>
    <w:rsid w:val="009A4C2B"/>
    <w:rPr>
      <w:b/>
      <w:bCs/>
      <w:i/>
      <w:iCs/>
      <w:color w:val="4F81BD"/>
    </w:rPr>
  </w:style>
  <w:style w:type="character" w:styleId="af2">
    <w:name w:val="Subtle Reference"/>
    <w:basedOn w:val="a0"/>
    <w:uiPriority w:val="31"/>
    <w:qFormat/>
    <w:rsid w:val="009A4C2B"/>
    <w:rPr>
      <w:smallCaps/>
      <w:color w:val="C0504D"/>
      <w:u w:val="single"/>
    </w:rPr>
  </w:style>
  <w:style w:type="character" w:styleId="af3">
    <w:name w:val="Intense Reference"/>
    <w:basedOn w:val="a0"/>
    <w:uiPriority w:val="32"/>
    <w:qFormat/>
    <w:rsid w:val="009A4C2B"/>
    <w:rPr>
      <w:b/>
      <w:bCs/>
      <w:smallCaps/>
      <w:color w:val="C0504D"/>
      <w:spacing w:val="5"/>
      <w:u w:val="single"/>
    </w:rPr>
  </w:style>
  <w:style w:type="character" w:styleId="af4">
    <w:name w:val="Book Title"/>
    <w:basedOn w:val="a0"/>
    <w:uiPriority w:val="33"/>
    <w:qFormat/>
    <w:rsid w:val="009A4C2B"/>
    <w:rPr>
      <w:b/>
      <w:bCs/>
      <w:smallCaps/>
      <w:spacing w:val="5"/>
    </w:rPr>
  </w:style>
  <w:style w:type="paragraph" w:styleId="TOC">
    <w:name w:val="TOC Heading"/>
    <w:basedOn w:val="1"/>
    <w:next w:val="a"/>
    <w:uiPriority w:val="39"/>
    <w:semiHidden/>
    <w:unhideWhenUsed/>
    <w:qFormat/>
    <w:rsid w:val="009A4C2B"/>
    <w:pPr>
      <w:outlineLvl w:val="9"/>
    </w:pPr>
    <w:rPr>
      <w:lang w:eastAsia="en-US" w:bidi="en-US"/>
    </w:rPr>
  </w:style>
  <w:style w:type="paragraph" w:styleId="af5">
    <w:name w:val="Normal (Web)"/>
    <w:basedOn w:val="a"/>
    <w:uiPriority w:val="99"/>
    <w:unhideWhenUsed/>
    <w:rsid w:val="00165F10"/>
    <w:pPr>
      <w:spacing w:before="100" w:beforeAutospacing="1" w:after="100" w:afterAutospacing="1" w:line="240" w:lineRule="auto"/>
    </w:pPr>
    <w:rPr>
      <w:rFonts w:ascii="宋体" w:hAnsi="宋体" w:cs="宋体"/>
      <w:sz w:val="24"/>
      <w:szCs w:val="24"/>
      <w:lang w:eastAsia="zh-CN" w:bidi="ar-SA"/>
    </w:rPr>
  </w:style>
  <w:style w:type="paragraph" w:styleId="af6">
    <w:name w:val="header"/>
    <w:basedOn w:val="a"/>
    <w:link w:val="af7"/>
    <w:uiPriority w:val="99"/>
    <w:unhideWhenUsed/>
    <w:rsid w:val="001F355B"/>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0"/>
    <w:link w:val="af6"/>
    <w:uiPriority w:val="99"/>
    <w:rsid w:val="001F355B"/>
    <w:rPr>
      <w:sz w:val="18"/>
      <w:szCs w:val="18"/>
      <w:lang w:eastAsia="en-US" w:bidi="en-US"/>
    </w:rPr>
  </w:style>
  <w:style w:type="paragraph" w:styleId="af8">
    <w:name w:val="footer"/>
    <w:basedOn w:val="a"/>
    <w:link w:val="af9"/>
    <w:uiPriority w:val="99"/>
    <w:unhideWhenUsed/>
    <w:rsid w:val="001F355B"/>
    <w:pPr>
      <w:tabs>
        <w:tab w:val="center" w:pos="4153"/>
        <w:tab w:val="right" w:pos="8306"/>
      </w:tabs>
      <w:snapToGrid w:val="0"/>
      <w:spacing w:line="240" w:lineRule="auto"/>
    </w:pPr>
    <w:rPr>
      <w:sz w:val="18"/>
      <w:szCs w:val="18"/>
    </w:rPr>
  </w:style>
  <w:style w:type="character" w:customStyle="1" w:styleId="af9">
    <w:name w:val="页脚 字符"/>
    <w:basedOn w:val="a0"/>
    <w:link w:val="af8"/>
    <w:uiPriority w:val="99"/>
    <w:rsid w:val="001F355B"/>
    <w:rPr>
      <w:sz w:val="18"/>
      <w:szCs w:val="18"/>
      <w:lang w:eastAsia="en-US" w:bidi="en-US"/>
    </w:rPr>
  </w:style>
  <w:style w:type="character" w:customStyle="1" w:styleId="apple-converted-space">
    <w:name w:val="apple-converted-space"/>
    <w:basedOn w:val="a0"/>
    <w:rsid w:val="0007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0680">
      <w:bodyDiv w:val="1"/>
      <w:marLeft w:val="0"/>
      <w:marRight w:val="0"/>
      <w:marTop w:val="0"/>
      <w:marBottom w:val="0"/>
      <w:divBdr>
        <w:top w:val="none" w:sz="0" w:space="0" w:color="auto"/>
        <w:left w:val="none" w:sz="0" w:space="0" w:color="auto"/>
        <w:bottom w:val="none" w:sz="0" w:space="0" w:color="auto"/>
        <w:right w:val="none" w:sz="0" w:space="0" w:color="auto"/>
      </w:divBdr>
    </w:div>
    <w:div w:id="94908905">
      <w:bodyDiv w:val="1"/>
      <w:marLeft w:val="0"/>
      <w:marRight w:val="0"/>
      <w:marTop w:val="0"/>
      <w:marBottom w:val="0"/>
      <w:divBdr>
        <w:top w:val="none" w:sz="0" w:space="0" w:color="auto"/>
        <w:left w:val="none" w:sz="0" w:space="0" w:color="auto"/>
        <w:bottom w:val="none" w:sz="0" w:space="0" w:color="auto"/>
        <w:right w:val="none" w:sz="0" w:space="0" w:color="auto"/>
      </w:divBdr>
    </w:div>
    <w:div w:id="334041414">
      <w:bodyDiv w:val="1"/>
      <w:marLeft w:val="0"/>
      <w:marRight w:val="0"/>
      <w:marTop w:val="0"/>
      <w:marBottom w:val="0"/>
      <w:divBdr>
        <w:top w:val="none" w:sz="0" w:space="0" w:color="auto"/>
        <w:left w:val="none" w:sz="0" w:space="0" w:color="auto"/>
        <w:bottom w:val="none" w:sz="0" w:space="0" w:color="auto"/>
        <w:right w:val="none" w:sz="0" w:space="0" w:color="auto"/>
      </w:divBdr>
    </w:div>
    <w:div w:id="392773070">
      <w:bodyDiv w:val="1"/>
      <w:marLeft w:val="0"/>
      <w:marRight w:val="0"/>
      <w:marTop w:val="0"/>
      <w:marBottom w:val="0"/>
      <w:divBdr>
        <w:top w:val="none" w:sz="0" w:space="0" w:color="auto"/>
        <w:left w:val="none" w:sz="0" w:space="0" w:color="auto"/>
        <w:bottom w:val="none" w:sz="0" w:space="0" w:color="auto"/>
        <w:right w:val="none" w:sz="0" w:space="0" w:color="auto"/>
      </w:divBdr>
    </w:div>
    <w:div w:id="426194130">
      <w:bodyDiv w:val="1"/>
      <w:marLeft w:val="0"/>
      <w:marRight w:val="0"/>
      <w:marTop w:val="0"/>
      <w:marBottom w:val="0"/>
      <w:divBdr>
        <w:top w:val="none" w:sz="0" w:space="0" w:color="auto"/>
        <w:left w:val="none" w:sz="0" w:space="0" w:color="auto"/>
        <w:bottom w:val="none" w:sz="0" w:space="0" w:color="auto"/>
        <w:right w:val="none" w:sz="0" w:space="0" w:color="auto"/>
      </w:divBdr>
    </w:div>
    <w:div w:id="575281407">
      <w:bodyDiv w:val="1"/>
      <w:marLeft w:val="0"/>
      <w:marRight w:val="0"/>
      <w:marTop w:val="0"/>
      <w:marBottom w:val="0"/>
      <w:divBdr>
        <w:top w:val="none" w:sz="0" w:space="0" w:color="auto"/>
        <w:left w:val="none" w:sz="0" w:space="0" w:color="auto"/>
        <w:bottom w:val="none" w:sz="0" w:space="0" w:color="auto"/>
        <w:right w:val="none" w:sz="0" w:space="0" w:color="auto"/>
      </w:divBdr>
    </w:div>
    <w:div w:id="634261487">
      <w:bodyDiv w:val="1"/>
      <w:marLeft w:val="0"/>
      <w:marRight w:val="0"/>
      <w:marTop w:val="0"/>
      <w:marBottom w:val="0"/>
      <w:divBdr>
        <w:top w:val="none" w:sz="0" w:space="0" w:color="auto"/>
        <w:left w:val="none" w:sz="0" w:space="0" w:color="auto"/>
        <w:bottom w:val="none" w:sz="0" w:space="0" w:color="auto"/>
        <w:right w:val="none" w:sz="0" w:space="0" w:color="auto"/>
      </w:divBdr>
    </w:div>
    <w:div w:id="1045299529">
      <w:bodyDiv w:val="1"/>
      <w:marLeft w:val="0"/>
      <w:marRight w:val="0"/>
      <w:marTop w:val="0"/>
      <w:marBottom w:val="0"/>
      <w:divBdr>
        <w:top w:val="none" w:sz="0" w:space="0" w:color="auto"/>
        <w:left w:val="none" w:sz="0" w:space="0" w:color="auto"/>
        <w:bottom w:val="none" w:sz="0" w:space="0" w:color="auto"/>
        <w:right w:val="none" w:sz="0" w:space="0" w:color="auto"/>
      </w:divBdr>
    </w:div>
    <w:div w:id="1156916648">
      <w:bodyDiv w:val="1"/>
      <w:marLeft w:val="0"/>
      <w:marRight w:val="0"/>
      <w:marTop w:val="0"/>
      <w:marBottom w:val="0"/>
      <w:divBdr>
        <w:top w:val="none" w:sz="0" w:space="0" w:color="auto"/>
        <w:left w:val="none" w:sz="0" w:space="0" w:color="auto"/>
        <w:bottom w:val="none" w:sz="0" w:space="0" w:color="auto"/>
        <w:right w:val="none" w:sz="0" w:space="0" w:color="auto"/>
      </w:divBdr>
    </w:div>
    <w:div w:id="1201941231">
      <w:bodyDiv w:val="1"/>
      <w:marLeft w:val="0"/>
      <w:marRight w:val="0"/>
      <w:marTop w:val="0"/>
      <w:marBottom w:val="0"/>
      <w:divBdr>
        <w:top w:val="none" w:sz="0" w:space="0" w:color="auto"/>
        <w:left w:val="none" w:sz="0" w:space="0" w:color="auto"/>
        <w:bottom w:val="none" w:sz="0" w:space="0" w:color="auto"/>
        <w:right w:val="none" w:sz="0" w:space="0" w:color="auto"/>
      </w:divBdr>
    </w:div>
    <w:div w:id="1216549185">
      <w:bodyDiv w:val="1"/>
      <w:marLeft w:val="0"/>
      <w:marRight w:val="0"/>
      <w:marTop w:val="0"/>
      <w:marBottom w:val="0"/>
      <w:divBdr>
        <w:top w:val="none" w:sz="0" w:space="0" w:color="auto"/>
        <w:left w:val="none" w:sz="0" w:space="0" w:color="auto"/>
        <w:bottom w:val="none" w:sz="0" w:space="0" w:color="auto"/>
        <w:right w:val="none" w:sz="0" w:space="0" w:color="auto"/>
      </w:divBdr>
    </w:div>
    <w:div w:id="1277643377">
      <w:bodyDiv w:val="1"/>
      <w:marLeft w:val="0"/>
      <w:marRight w:val="0"/>
      <w:marTop w:val="0"/>
      <w:marBottom w:val="0"/>
      <w:divBdr>
        <w:top w:val="none" w:sz="0" w:space="0" w:color="auto"/>
        <w:left w:val="none" w:sz="0" w:space="0" w:color="auto"/>
        <w:bottom w:val="none" w:sz="0" w:space="0" w:color="auto"/>
        <w:right w:val="none" w:sz="0" w:space="0" w:color="auto"/>
      </w:divBdr>
    </w:div>
    <w:div w:id="1596939112">
      <w:bodyDiv w:val="1"/>
      <w:marLeft w:val="0"/>
      <w:marRight w:val="0"/>
      <w:marTop w:val="0"/>
      <w:marBottom w:val="0"/>
      <w:divBdr>
        <w:top w:val="none" w:sz="0" w:space="0" w:color="auto"/>
        <w:left w:val="none" w:sz="0" w:space="0" w:color="auto"/>
        <w:bottom w:val="none" w:sz="0" w:space="0" w:color="auto"/>
        <w:right w:val="none" w:sz="0" w:space="0" w:color="auto"/>
      </w:divBdr>
    </w:div>
    <w:div w:id="1681423164">
      <w:bodyDiv w:val="1"/>
      <w:marLeft w:val="0"/>
      <w:marRight w:val="0"/>
      <w:marTop w:val="0"/>
      <w:marBottom w:val="0"/>
      <w:divBdr>
        <w:top w:val="none" w:sz="0" w:space="0" w:color="auto"/>
        <w:left w:val="none" w:sz="0" w:space="0" w:color="auto"/>
        <w:bottom w:val="none" w:sz="0" w:space="0" w:color="auto"/>
        <w:right w:val="none" w:sz="0" w:space="0" w:color="auto"/>
      </w:divBdr>
    </w:div>
    <w:div w:id="1706323710">
      <w:bodyDiv w:val="1"/>
      <w:marLeft w:val="0"/>
      <w:marRight w:val="0"/>
      <w:marTop w:val="0"/>
      <w:marBottom w:val="0"/>
      <w:divBdr>
        <w:top w:val="none" w:sz="0" w:space="0" w:color="auto"/>
        <w:left w:val="none" w:sz="0" w:space="0" w:color="auto"/>
        <w:bottom w:val="none" w:sz="0" w:space="0" w:color="auto"/>
        <w:right w:val="none" w:sz="0" w:space="0" w:color="auto"/>
      </w:divBdr>
    </w:div>
    <w:div w:id="1741245408">
      <w:bodyDiv w:val="1"/>
      <w:marLeft w:val="0"/>
      <w:marRight w:val="0"/>
      <w:marTop w:val="0"/>
      <w:marBottom w:val="0"/>
      <w:divBdr>
        <w:top w:val="none" w:sz="0" w:space="0" w:color="auto"/>
        <w:left w:val="none" w:sz="0" w:space="0" w:color="auto"/>
        <w:bottom w:val="none" w:sz="0" w:space="0" w:color="auto"/>
        <w:right w:val="none" w:sz="0" w:space="0" w:color="auto"/>
      </w:divBdr>
    </w:div>
    <w:div w:id="1743331906">
      <w:bodyDiv w:val="1"/>
      <w:marLeft w:val="0"/>
      <w:marRight w:val="0"/>
      <w:marTop w:val="0"/>
      <w:marBottom w:val="0"/>
      <w:divBdr>
        <w:top w:val="none" w:sz="0" w:space="0" w:color="auto"/>
        <w:left w:val="none" w:sz="0" w:space="0" w:color="auto"/>
        <w:bottom w:val="none" w:sz="0" w:space="0" w:color="auto"/>
        <w:right w:val="none" w:sz="0" w:space="0" w:color="auto"/>
      </w:divBdr>
    </w:div>
    <w:div w:id="1884750070">
      <w:bodyDiv w:val="1"/>
      <w:marLeft w:val="0"/>
      <w:marRight w:val="0"/>
      <w:marTop w:val="0"/>
      <w:marBottom w:val="0"/>
      <w:divBdr>
        <w:top w:val="none" w:sz="0" w:space="0" w:color="auto"/>
        <w:left w:val="none" w:sz="0" w:space="0" w:color="auto"/>
        <w:bottom w:val="none" w:sz="0" w:space="0" w:color="auto"/>
        <w:right w:val="none" w:sz="0" w:space="0" w:color="auto"/>
      </w:divBdr>
    </w:div>
    <w:div w:id="20073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VINCENT GAO</cp:lastModifiedBy>
  <cp:revision>37</cp:revision>
  <dcterms:created xsi:type="dcterms:W3CDTF">2020-11-05T00:51:00Z</dcterms:created>
  <dcterms:modified xsi:type="dcterms:W3CDTF">2020-12-10T01:23:00Z</dcterms:modified>
</cp:coreProperties>
</file>